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07" w:rsidRPr="001F37F5" w:rsidRDefault="00AB4007" w:rsidP="00AB40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:rsidR="00AB4007" w:rsidRPr="001F37F5" w:rsidRDefault="00AB4007" w:rsidP="00AB400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Государственное казенное образовательное учреждение РС (Я)</w:t>
      </w:r>
    </w:p>
    <w:p w:rsidR="00AB4007" w:rsidRPr="001F37F5" w:rsidRDefault="00AB4007" w:rsidP="00AB400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«Республиканская специальная (коррекционная) школа-интернат»</w:t>
      </w:r>
    </w:p>
    <w:p w:rsidR="00AB4007" w:rsidRPr="001F37F5" w:rsidRDefault="00AB4007" w:rsidP="00AB40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F5">
        <w:rPr>
          <w:rFonts w:ascii="Times New Roman" w:hAnsi="Times New Roman" w:cs="Times New Roman"/>
          <w:b/>
          <w:sz w:val="28"/>
          <w:szCs w:val="28"/>
        </w:rPr>
        <w:t>Рассмотрено на заседании МО</w:t>
      </w: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>Протокол № __ от_________ 2022 г.</w:t>
      </w: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F5">
        <w:rPr>
          <w:rFonts w:ascii="Times New Roman" w:hAnsi="Times New Roman" w:cs="Times New Roman"/>
          <w:b/>
          <w:sz w:val="28"/>
          <w:szCs w:val="28"/>
        </w:rPr>
        <w:t xml:space="preserve">Рекомендовано к утверждению </w:t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  <w:t xml:space="preserve">«Согласовано» </w:t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  <w:t>«Утверждено»</w:t>
      </w: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Замдиректора по УМР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Директор ГКОУ РС (Я) «РС(К)ШИ»</w:t>
      </w: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________ Алексеев Е.И.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_______ Дьячковская Л.Н.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___________ Мартынова Т.Ф.</w:t>
      </w: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«____» ____________ 2022 г.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«____» _______ 2022 г.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«____»_______________ 2022 г.</w:t>
      </w: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007" w:rsidRPr="001F37F5" w:rsidRDefault="00AB4007" w:rsidP="00AB400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Адаптированная рабочая программа</w:t>
      </w:r>
    </w:p>
    <w:p w:rsidR="00AB4007" w:rsidRPr="001F37F5" w:rsidRDefault="00AB4007" w:rsidP="00AB400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4007" w:rsidRPr="001F37F5" w:rsidRDefault="00AB4007" w:rsidP="00AB40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 xml:space="preserve">По предмету: </w:t>
      </w:r>
      <w:r w:rsidRPr="000939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«Саха тыла» </w:t>
      </w:r>
      <w:r w:rsidR="006761C7"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t>для 10</w:t>
      </w:r>
      <w:bookmarkStart w:id="0" w:name="_GoBack"/>
      <w:bookmarkEnd w:id="0"/>
      <w:r w:rsidR="005B16AE"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t xml:space="preserve"> </w:t>
      </w:r>
      <w:r w:rsidRPr="00093988"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t>классов</w:t>
      </w: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007" w:rsidRPr="001F37F5" w:rsidRDefault="00AB4007" w:rsidP="00AB40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Составитель: учитель – </w:t>
      </w:r>
      <w:r>
        <w:rPr>
          <w:rFonts w:ascii="Times New Roman" w:hAnsi="Times New Roman" w:cs="Times New Roman"/>
          <w:sz w:val="28"/>
          <w:szCs w:val="28"/>
        </w:rPr>
        <w:t>Алехина-Ушницкая Мария Ивановна</w:t>
      </w:r>
    </w:p>
    <w:p w:rsidR="005A6644" w:rsidRDefault="005A6644" w:rsidP="000939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</w:pPr>
    </w:p>
    <w:p w:rsidR="00093988" w:rsidRPr="00093988" w:rsidRDefault="00093988" w:rsidP="00093988">
      <w:pPr>
        <w:tabs>
          <w:tab w:val="left" w:pos="4140"/>
        </w:tabs>
        <w:spacing w:after="0" w:line="360" w:lineRule="auto"/>
        <w:rPr>
          <w:rFonts w:ascii="Times New Roman" w:eastAsia="Times New Roman" w:hAnsi="Times New Roman" w:cs="Times New Roman"/>
          <w:szCs w:val="24"/>
          <w:lang w:val="sr-Cyrl-CS" w:eastAsia="ru-RU"/>
        </w:rPr>
      </w:pPr>
    </w:p>
    <w:p w:rsidR="00093988" w:rsidRPr="00093988" w:rsidRDefault="00093988" w:rsidP="00093988">
      <w:pPr>
        <w:tabs>
          <w:tab w:val="left" w:pos="41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</w:p>
    <w:p w:rsidR="00093988" w:rsidRPr="00093988" w:rsidRDefault="00093988" w:rsidP="005A6644">
      <w:pPr>
        <w:pageBreakBefore/>
        <w:tabs>
          <w:tab w:val="left" w:pos="41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lastRenderedPageBreak/>
        <w:t>ПОЯСНИТЕЛЬНАЯ ЗАПИСКА</w:t>
      </w:r>
    </w:p>
    <w:p w:rsidR="00093988" w:rsidRPr="00093988" w:rsidRDefault="00093988" w:rsidP="00093988">
      <w:pPr>
        <w:tabs>
          <w:tab w:val="left" w:pos="41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t>Общая характеристика учебного предмета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ab/>
        <w:t xml:space="preserve">Примерная образовательная программа 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«Саха тыла» (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Якутский язык (родной)) для 5—9 классов общеобразовательных организаций разработана в соответствии ФГОС общего образования на основе исследований преподавателей Института языков и культуры народов Северо-Востока РФ СВФУ, а также учебных программ разного поколения Научно-исследовательского института национальных школ Республики Саха (Якутия).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Якутский язык приобрел статус государственного языка в Республике Саха (Якутия) в 1992 году. 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якутскому языку в общеобразовательных учреждениях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направлено на 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ение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го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я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совершенствование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деятельности: 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формирование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й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ов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грамотного письма, рационального чтения, полноценного восприятия звучащей речи,  свободно, правильно и выразительно говорить и писать на родном языке, пользоваться 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родным языком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как основным средством общения. Идеи ФГОС определяют инновационные особенности УМК по якутскому языку: формирование представления о родном языке как духовной, нравственной и культурной ценности народа; развитие любви к родному языку, устойчивого интереса к его изучению, стремления 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к 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речевому самосовершенствованию; целенаправленное развитие врожденного чувства языка и речемыслительных способностей учащихся; формирование представления о родном языке как средстве общения и получения знаний, реализаци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 себя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разных сферах человеческой деятельности. 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В настоящее время от качества изучения родного языка зависит качество общего образования учащихся в школе. 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якутского языка на ступени основного общего образования направлено на достижение следующих </w:t>
      </w:r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3988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="00BC4D0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93988">
        <w:rPr>
          <w:rFonts w:ascii="Times New Roman" w:eastAsia="MS Mincho" w:hAnsi="Times New Roman" w:cs="Times New Roman"/>
          <w:sz w:val="24"/>
          <w:szCs w:val="24"/>
          <w:lang w:eastAsia="ja-JP"/>
        </w:rPr>
        <w:t>воспитание гражданственности и патриотизма, любви к якутскому языку; сознательного отношения к языку как к духовной ценности, средству общения и получения знаний в разных сферах человеческой деятельности;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3988">
        <w:rPr>
          <w:rFonts w:ascii="Times New Roman" w:eastAsia="MS Mincho" w:hAnsi="Times New Roman" w:cs="Times New Roman"/>
          <w:sz w:val="24"/>
          <w:szCs w:val="24"/>
          <w:lang w:eastAsia="ja-JP"/>
        </w:rPr>
        <w:t>- развитие речевой и мыслительной деятельности, коммуникативных умений и навыков, обеспечивающих свободное владение якутским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освоение знаний о якутском языке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устройстве и функционировании в различных сферах и ситуациях общения, стилистических ресурсах, основных нормах якутского литературного языка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этикета; обогащение словарного запаса и расширение круга используемых грамматических средств;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полученных знаний и умений в собственной речевой практике.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988" w:rsidRPr="00093988" w:rsidRDefault="00093988" w:rsidP="0009398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b/>
          <w:sz w:val="28"/>
          <w:szCs w:val="24"/>
          <w:lang w:val="sah-RU" w:eastAsia="ru-RU"/>
        </w:rPr>
        <w:t>ОСНОВНОЕ СОДЕРЖАНИЕ УЧЕБНОГО ПРЕДМЕТА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sz w:val="24"/>
          <w:szCs w:val="24"/>
        </w:rPr>
        <w:t>Содержание курса «Саха тыла» (Якутск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/>
        </w:rPr>
        <w:t>ий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язык (родной)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/>
        </w:rPr>
        <w:t>)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в основной школе обусловлено общей нацеленностью образовательной деятельности на достижение метапредметных и предметных целей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компетенций.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</w:rPr>
        <w:t>Коммуникативная компетенция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</w:rPr>
        <w:t>Языковая и лингвистическая (языковедческая) компетенции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якутского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Культуроведческая компетенция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осознание родного языка как формы выражения национальной культуры; понимание взаимосвязи языка и истории народа, национально-культурной специфики якутского языка; освоение норм якутского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sz w:val="24"/>
          <w:szCs w:val="24"/>
        </w:rPr>
        <w:t>Усиление коммуникативно-деятельностной направленности курса якутского языка,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Основными индикаторами функциональной грамотности, имеющей метапредметный статус, являются: </w:t>
      </w:r>
    </w:p>
    <w:p w:rsidR="00093988" w:rsidRPr="00093988" w:rsidRDefault="00093988" w:rsidP="0009398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: 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якутского речевого этикета; </w:t>
      </w:r>
    </w:p>
    <w:p w:rsidR="00093988" w:rsidRPr="00093988" w:rsidRDefault="00093988" w:rsidP="0009398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: 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способами; </w:t>
      </w:r>
    </w:p>
    <w:p w:rsidR="00093988" w:rsidRPr="00093988" w:rsidRDefault="00093988" w:rsidP="0009398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</w:rPr>
        <w:t>регулятивные универсальные учебные действия: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ставить и адекватно формулировать цель деятельности; планировать последовательность действий и при необходимости изменять ее; осуществлять самоконтроль, самооценку, самокоррекцию. 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различных видов чтения, информационная переработка текстов, различные формы поиска информации и разные способы ее передачи. Таким образом, обучение якутскому языку в основной школе должно обеспечить общекультурный уровень учащегося. </w:t>
      </w:r>
    </w:p>
    <w:p w:rsidR="00093988" w:rsidRPr="00093988" w:rsidRDefault="00093988" w:rsidP="000939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988" w:rsidRPr="00093988" w:rsidRDefault="00093988" w:rsidP="00093988">
      <w:pPr>
        <w:tabs>
          <w:tab w:val="left" w:pos="4140"/>
        </w:tabs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</w:p>
    <w:p w:rsidR="00093988" w:rsidRPr="00093988" w:rsidRDefault="00093988" w:rsidP="0009398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93988">
        <w:rPr>
          <w:rFonts w:ascii="Times New Roman" w:eastAsia="Times New Roman" w:hAnsi="Times New Roman" w:cs="Times New Roman"/>
          <w:b/>
          <w:sz w:val="28"/>
          <w:szCs w:val="24"/>
        </w:rPr>
        <w:t xml:space="preserve">Планируемые результаты освоения программы </w:t>
      </w:r>
    </w:p>
    <w:p w:rsidR="00093988" w:rsidRPr="00093988" w:rsidRDefault="00093988" w:rsidP="0009398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ah-RU"/>
        </w:rPr>
      </w:pPr>
      <w:r w:rsidRPr="00093988">
        <w:rPr>
          <w:rFonts w:ascii="Times New Roman" w:eastAsia="Times New Roman" w:hAnsi="Times New Roman" w:cs="Times New Roman"/>
          <w:b/>
          <w:sz w:val="28"/>
          <w:szCs w:val="24"/>
        </w:rPr>
        <w:t>учебного предмета «Саха тыла» (Якутский язык (родной)</w:t>
      </w:r>
      <w:r w:rsidRPr="00093988">
        <w:rPr>
          <w:rFonts w:ascii="Times New Roman" w:eastAsia="Times New Roman" w:hAnsi="Times New Roman" w:cs="Times New Roman"/>
          <w:b/>
          <w:sz w:val="28"/>
          <w:szCs w:val="24"/>
          <w:lang w:val="sah-RU"/>
        </w:rPr>
        <w:t>)</w:t>
      </w:r>
    </w:p>
    <w:p w:rsidR="00093988" w:rsidRPr="00093988" w:rsidRDefault="00093988" w:rsidP="0009398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Приоритетной целью школьного образования становится развитие у учащихся способности самостоятельно ставить учебные цели, проектировать пути их реализации, контролировать и оценивать свои достижения.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данной цели становится возможным благодаря формированию системы универсальных учебных действий. </w:t>
      </w:r>
      <w:r w:rsidRPr="000939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Универсальные учебные действия</w:t>
      </w: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сгруппировать в четыре основных блока: </w:t>
      </w:r>
      <w:r w:rsidRPr="000939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1) личностные; 2) регулятивные,</w:t>
      </w: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включая саморегуляцию; 3) </w:t>
      </w:r>
      <w:r w:rsidRPr="000939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познавательные,</w:t>
      </w: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включая логические, познавательные и знаково-символические; 4) </w:t>
      </w:r>
      <w:r w:rsidRPr="000939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коммуникативные</w:t>
      </w:r>
      <w:r w:rsidRPr="00093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действия.</w:t>
      </w:r>
    </w:p>
    <w:p w:rsidR="00093988" w:rsidRPr="00093988" w:rsidRDefault="00093988" w:rsidP="0009398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 якутскому языку являются: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понимание якутского языка как одной из основных национально-культурных ценностей якутского народа, определяющей роль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осознание эстетической ценности якутского языка; уважительное отношение к родному языку, гордость за него; потребность сохранить чистоту якутского языка как явления национальной культуры; стремление к речевому самосовершенствованию;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t>Метапредметные результаты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Оценка метапредметных результатов</w:t>
      </w:r>
      <w:r w:rsidRPr="00093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оценку универсальных учебных действий учащихся (регулятивных, познавательных, коммуникативных), т.е. таких умственных действий обучающихся, которые направлены на анализ своей </w:t>
      </w:r>
      <w:hyperlink r:id="rId7" w:tooltip="Образовательная деятельность" w:history="1">
        <w:r w:rsidRPr="000939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познавательной деятельности</w:t>
        </w:r>
      </w:hyperlink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управление ею.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 результатами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 якутскому языку являются:</w:t>
      </w:r>
    </w:p>
    <w:p w:rsidR="00093988" w:rsidRPr="00093988" w:rsidRDefault="00093988" w:rsidP="00093988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всеми видами речевой деятельности: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 и чтение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владение разными видами чтения (поисковым, просмотровым, ознакомительным, изучающим) текстов разных стилей и жанров;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• способность извлекать информацию из различных источников, включая средства массовой информации, электронных форм учебников, интернет-ресурсы;  свободно пользоваться словарями различных типов, справочной литературой;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умение сопоставлять и сравнивать речевые высказывания с точки зрения их содержания, стилистических особенностей и использованных языковых средств.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 и письмо: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способность свободно и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аргументации.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уровне.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коммуникативно-целесообразное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 якутскому языку являются: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1) представление об основных функциях языка, о его роли как национального языка якутского народа, как государственного языка 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Республики Саха (Якутия)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; о связи языка и культуры народа;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понимание места родного языка в системе гуманитарных наук и его роли в образовании в целом;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усвоение основ научных знаний о родном языке; понимание взаимосвязи его уровней и единиц;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основными стилистическими ресурсами лексики и фразеологии якутского языка, основными нормами якутского литературного языка;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практике.</w:t>
      </w:r>
    </w:p>
    <w:p w:rsidR="00093988" w:rsidRPr="00093988" w:rsidRDefault="00093988" w:rsidP="00093988">
      <w:pPr>
        <w:tabs>
          <w:tab w:val="left" w:pos="4140"/>
        </w:tabs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988" w:rsidRPr="00093988" w:rsidRDefault="00093988" w:rsidP="0009398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t xml:space="preserve">Место и роль предмета </w:t>
      </w:r>
      <w:r w:rsidRPr="000939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«Саха тыла» </w:t>
      </w:r>
    </w:p>
    <w:p w:rsidR="00093988" w:rsidRPr="00093988" w:rsidRDefault="00093988" w:rsidP="0009398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</w:t>
      </w:r>
      <w:r w:rsidRPr="00093988"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t>Якутский язык (родной)) в учебном плане</w:t>
      </w:r>
    </w:p>
    <w:p w:rsidR="00093988" w:rsidRPr="00093988" w:rsidRDefault="00093988" w:rsidP="0009398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</w:pPr>
    </w:p>
    <w:p w:rsidR="00093988" w:rsidRPr="00093988" w:rsidRDefault="00093988" w:rsidP="00093988">
      <w:pPr>
        <w:tabs>
          <w:tab w:val="left" w:pos="4500"/>
          <w:tab w:val="left" w:pos="9180"/>
          <w:tab w:val="left" w:pos="93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На основе базисного учебного плана основного общего образования Российской Федерации в якутской школе (5—9 кл.) для изучения родного языка и связной речи отводится 11 часов в неделю: 5 класс – 3 часа, 6 класс – 2 часа, 7 класс – 2 часа, 8 класс – 2 часа, 9 класс – 2 часа.</w:t>
      </w:r>
    </w:p>
    <w:sectPr w:rsidR="00093988" w:rsidRPr="00093988" w:rsidSect="00AB4007">
      <w:headerReference w:type="even" r:id="rId8"/>
      <w:headerReference w:type="default" r:id="rId9"/>
      <w:pgSz w:w="16838" w:h="11906" w:orient="landscape"/>
      <w:pgMar w:top="170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C47" w:rsidRDefault="004E2C47" w:rsidP="00EA21C6">
      <w:pPr>
        <w:pStyle w:val="10"/>
        <w:spacing w:after="0" w:line="240" w:lineRule="auto"/>
      </w:pPr>
      <w:r>
        <w:separator/>
      </w:r>
    </w:p>
  </w:endnote>
  <w:endnote w:type="continuationSeparator" w:id="0">
    <w:p w:rsidR="004E2C47" w:rsidRDefault="004E2C47" w:rsidP="00EA21C6">
      <w:pPr>
        <w:pStyle w:val="10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C47" w:rsidRDefault="004E2C47" w:rsidP="00EA21C6">
      <w:pPr>
        <w:pStyle w:val="10"/>
        <w:spacing w:after="0" w:line="240" w:lineRule="auto"/>
      </w:pPr>
      <w:r>
        <w:separator/>
      </w:r>
    </w:p>
  </w:footnote>
  <w:footnote w:type="continuationSeparator" w:id="0">
    <w:p w:rsidR="004E2C47" w:rsidRDefault="004E2C47" w:rsidP="00EA21C6">
      <w:pPr>
        <w:pStyle w:val="10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0D" w:rsidRDefault="00BC4D0D" w:rsidP="00BC4D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4D0D" w:rsidRDefault="00BC4D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0D" w:rsidRDefault="00BC4D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5F5"/>
    <w:multiLevelType w:val="hybridMultilevel"/>
    <w:tmpl w:val="7472D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FD58B9"/>
    <w:multiLevelType w:val="hybridMultilevel"/>
    <w:tmpl w:val="E17C0650"/>
    <w:lvl w:ilvl="0" w:tplc="4ED80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F27CD"/>
    <w:multiLevelType w:val="hybridMultilevel"/>
    <w:tmpl w:val="2DA8F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000A"/>
    <w:multiLevelType w:val="hybridMultilevel"/>
    <w:tmpl w:val="74E05A44"/>
    <w:lvl w:ilvl="0" w:tplc="C2E8D6F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Sakha" w:eastAsia="Times New Roman" w:hAnsi="Times Sakh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07C3026"/>
    <w:multiLevelType w:val="multilevel"/>
    <w:tmpl w:val="CF20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CE3B50"/>
    <w:multiLevelType w:val="hybridMultilevel"/>
    <w:tmpl w:val="9B1C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00B1E"/>
    <w:multiLevelType w:val="hybridMultilevel"/>
    <w:tmpl w:val="42A4EA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55553FD"/>
    <w:multiLevelType w:val="hybridMultilevel"/>
    <w:tmpl w:val="206405D6"/>
    <w:lvl w:ilvl="0" w:tplc="FFCE3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D4D42"/>
    <w:multiLevelType w:val="hybridMultilevel"/>
    <w:tmpl w:val="37E80688"/>
    <w:lvl w:ilvl="0" w:tplc="F084B4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8674695"/>
    <w:multiLevelType w:val="hybridMultilevel"/>
    <w:tmpl w:val="19449CA0"/>
    <w:lvl w:ilvl="0" w:tplc="1B9A4C0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B3860AA"/>
    <w:multiLevelType w:val="hybridMultilevel"/>
    <w:tmpl w:val="BC12B38E"/>
    <w:lvl w:ilvl="0" w:tplc="C2FA6D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DD"/>
    <w:rsid w:val="00093988"/>
    <w:rsid w:val="000B61A3"/>
    <w:rsid w:val="001B0C43"/>
    <w:rsid w:val="00431DE6"/>
    <w:rsid w:val="004B0083"/>
    <w:rsid w:val="004E2C47"/>
    <w:rsid w:val="005A6644"/>
    <w:rsid w:val="005B16AE"/>
    <w:rsid w:val="006761C7"/>
    <w:rsid w:val="00A27241"/>
    <w:rsid w:val="00AA1FB7"/>
    <w:rsid w:val="00AA713B"/>
    <w:rsid w:val="00AB4007"/>
    <w:rsid w:val="00B73BD6"/>
    <w:rsid w:val="00B8713B"/>
    <w:rsid w:val="00BC4D0D"/>
    <w:rsid w:val="00C62120"/>
    <w:rsid w:val="00D504DD"/>
    <w:rsid w:val="00EA21C6"/>
    <w:rsid w:val="00EF3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9852"/>
  <w15:docId w15:val="{3ACD6243-2C34-493B-844C-F8BEE95C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093988"/>
  </w:style>
  <w:style w:type="table" w:styleId="a3">
    <w:name w:val="Table Grid"/>
    <w:basedOn w:val="a1"/>
    <w:rsid w:val="0009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939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0939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93988"/>
  </w:style>
  <w:style w:type="paragraph" w:customStyle="1" w:styleId="2">
    <w:name w:val="Основной текст2"/>
    <w:basedOn w:val="a"/>
    <w:rsid w:val="00093988"/>
    <w:pPr>
      <w:autoSpaceDE w:val="0"/>
      <w:autoSpaceDN w:val="0"/>
      <w:adjustRightInd w:val="0"/>
      <w:spacing w:after="0" w:line="222" w:lineRule="atLeast"/>
      <w:ind w:firstLine="283"/>
      <w:jc w:val="both"/>
    </w:pPr>
    <w:rPr>
      <w:rFonts w:ascii="Times Sakha" w:eastAsia="Calibri" w:hAnsi="Times Sakha" w:cs="Times Sakha"/>
      <w:color w:val="000000"/>
      <w:sz w:val="20"/>
      <w:szCs w:val="20"/>
    </w:rPr>
  </w:style>
  <w:style w:type="character" w:customStyle="1" w:styleId="26">
    <w:name w:val="Основной текст (2)6"/>
    <w:rsid w:val="00093988"/>
    <w:rPr>
      <w:rFonts w:ascii="Times New Roman" w:hAnsi="Times New Roman" w:cs="Times New Roman"/>
      <w:spacing w:val="10"/>
      <w:sz w:val="20"/>
      <w:szCs w:val="20"/>
    </w:rPr>
  </w:style>
  <w:style w:type="character" w:customStyle="1" w:styleId="proverb-text">
    <w:name w:val="proverb-text"/>
    <w:basedOn w:val="a0"/>
    <w:rsid w:val="00093988"/>
  </w:style>
  <w:style w:type="paragraph" w:customStyle="1" w:styleId="10">
    <w:name w:val="Абзац списка1"/>
    <w:basedOn w:val="a"/>
    <w:rsid w:val="00093988"/>
    <w:pPr>
      <w:spacing w:after="200" w:line="276" w:lineRule="auto"/>
      <w:ind w:left="720"/>
    </w:pPr>
    <w:rPr>
      <w:rFonts w:ascii="Calibri" w:eastAsia="Calibri" w:hAnsi="Calibri" w:cs="Times New Roman"/>
      <w:lang w:eastAsia="ru-RU"/>
    </w:rPr>
  </w:style>
  <w:style w:type="character" w:customStyle="1" w:styleId="a7">
    <w:name w:val="Основной текст Знак"/>
    <w:link w:val="a8"/>
    <w:locked/>
    <w:rsid w:val="00093988"/>
    <w:rPr>
      <w:rFonts w:ascii="Times Sakha" w:hAnsi="Times Sakha"/>
      <w:sz w:val="24"/>
    </w:rPr>
  </w:style>
  <w:style w:type="paragraph" w:styleId="a8">
    <w:name w:val="Body Text"/>
    <w:basedOn w:val="a"/>
    <w:link w:val="a7"/>
    <w:rsid w:val="00093988"/>
    <w:pPr>
      <w:spacing w:after="0" w:line="240" w:lineRule="auto"/>
      <w:jc w:val="both"/>
    </w:pPr>
    <w:rPr>
      <w:rFonts w:ascii="Times Sakha" w:hAnsi="Times Sakha"/>
      <w:sz w:val="24"/>
    </w:rPr>
  </w:style>
  <w:style w:type="character" w:customStyle="1" w:styleId="11">
    <w:name w:val="Основной текст Знак1"/>
    <w:basedOn w:val="a0"/>
    <w:rsid w:val="00093988"/>
  </w:style>
  <w:style w:type="paragraph" w:styleId="a9">
    <w:name w:val="List Paragraph"/>
    <w:basedOn w:val="a"/>
    <w:qFormat/>
    <w:rsid w:val="00093988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a">
    <w:name w:val="Body Text First Indent"/>
    <w:basedOn w:val="a8"/>
    <w:link w:val="ab"/>
    <w:rsid w:val="00093988"/>
    <w:pPr>
      <w:spacing w:after="120"/>
      <w:ind w:firstLine="210"/>
      <w:jc w:val="left"/>
    </w:pPr>
    <w:rPr>
      <w:rFonts w:ascii="Times New Roman" w:eastAsia="MS Mincho" w:hAnsi="Times New Roman"/>
      <w:szCs w:val="24"/>
      <w:lang w:eastAsia="ja-JP"/>
    </w:rPr>
  </w:style>
  <w:style w:type="character" w:customStyle="1" w:styleId="ab">
    <w:name w:val="Красная строка Знак"/>
    <w:basedOn w:val="11"/>
    <w:link w:val="aa"/>
    <w:rsid w:val="00093988"/>
    <w:rPr>
      <w:rFonts w:ascii="Times New Roman" w:eastAsia="MS Mincho" w:hAnsi="Times New Roman"/>
      <w:sz w:val="24"/>
      <w:szCs w:val="24"/>
      <w:lang w:eastAsia="ja-JP"/>
    </w:rPr>
  </w:style>
  <w:style w:type="paragraph" w:styleId="ac">
    <w:name w:val="footer"/>
    <w:basedOn w:val="a"/>
    <w:link w:val="ad"/>
    <w:uiPriority w:val="99"/>
    <w:rsid w:val="000939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939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rsid w:val="00093988"/>
    <w:rPr>
      <w:sz w:val="16"/>
      <w:szCs w:val="16"/>
    </w:rPr>
  </w:style>
  <w:style w:type="paragraph" w:styleId="af">
    <w:name w:val="annotation text"/>
    <w:basedOn w:val="a"/>
    <w:link w:val="af0"/>
    <w:rsid w:val="0009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0939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093988"/>
    <w:rPr>
      <w:b/>
      <w:bCs/>
    </w:rPr>
  </w:style>
  <w:style w:type="character" w:customStyle="1" w:styleId="af2">
    <w:name w:val="Тема примечания Знак"/>
    <w:basedOn w:val="af0"/>
    <w:link w:val="af1"/>
    <w:rsid w:val="000939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rsid w:val="0009398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rsid w:val="000939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razovatelmzn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РСКШ-И Север</cp:lastModifiedBy>
  <cp:revision>3</cp:revision>
  <cp:lastPrinted>2017-11-16T07:15:00Z</cp:lastPrinted>
  <dcterms:created xsi:type="dcterms:W3CDTF">2023-03-14T03:15:00Z</dcterms:created>
  <dcterms:modified xsi:type="dcterms:W3CDTF">2023-03-14T03:15:00Z</dcterms:modified>
</cp:coreProperties>
</file>