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B93" w:rsidRPr="003E0B38" w:rsidRDefault="006D0B93" w:rsidP="006D0B93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Министерство образования и науки РС(Я)</w:t>
      </w:r>
    </w:p>
    <w:p w:rsidR="006D0B93" w:rsidRPr="003E0B38" w:rsidRDefault="006D0B93" w:rsidP="006D0B93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ГКОУ РС(Я)</w:t>
      </w: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  <w:r w:rsidRPr="003E0B38">
        <w:rPr>
          <w:sz w:val="28"/>
          <w:szCs w:val="28"/>
        </w:rPr>
        <w:t>«Республиканская специальная (коррекционная) школа-интернат»</w:t>
      </w: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Pr="003E0B38" w:rsidRDefault="006D0B93" w:rsidP="006D0B93">
      <w:pPr>
        <w:pStyle w:val="Textbody"/>
        <w:jc w:val="center"/>
        <w:rPr>
          <w:sz w:val="28"/>
          <w:szCs w:val="28"/>
        </w:rPr>
      </w:pPr>
    </w:p>
    <w:p w:rsidR="006D0B93" w:rsidRDefault="006D0B93" w:rsidP="006D0B93">
      <w:pPr>
        <w:pStyle w:val="Textbody"/>
        <w:jc w:val="center"/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 w:rsidRPr="00C57C59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АДАПТИРОВАННАЯ РАБОЧАЯ ПРОГРАММА</w:t>
      </w: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СРЕДНЕ</w:t>
      </w:r>
      <w:r w:rsidRPr="00C57C59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ГО ОБЩЕГО ОБРАЗОВАНИЯ</w:t>
      </w: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ДЛЯ СЛАБОСЛЫША</w:t>
      </w:r>
      <w:r w:rsidRPr="00C57C59">
        <w:rPr>
          <w:rFonts w:ascii="Times New Roman" w:eastAsia="SimSun" w:hAnsi="Times New Roman" w:cs="Lucida Sans"/>
          <w:b/>
          <w:kern w:val="3"/>
          <w:sz w:val="24"/>
          <w:szCs w:val="24"/>
          <w:lang w:eastAsia="zh-CN" w:bidi="hi-IN"/>
        </w:rPr>
        <w:t>ЩИХ ОБУЧАЮЩИХСЯ.</w:t>
      </w: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</w:pPr>
      <w:r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Астрономия 12</w:t>
      </w:r>
      <w:bookmarkStart w:id="0" w:name="_GoBack"/>
      <w:bookmarkEnd w:id="0"/>
      <w:r w:rsidRPr="00C57C59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 xml:space="preserve"> </w:t>
      </w:r>
      <w:proofErr w:type="spellStart"/>
      <w:r w:rsidRPr="00C57C59"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кл</w:t>
      </w:r>
      <w:proofErr w:type="spellEnd"/>
      <w:r>
        <w:rPr>
          <w:rFonts w:ascii="Times New Roman" w:eastAsia="SimSun" w:hAnsi="Times New Roman" w:cs="Lucida Sans"/>
          <w:b/>
          <w:kern w:val="3"/>
          <w:sz w:val="28"/>
          <w:szCs w:val="28"/>
          <w:lang w:eastAsia="zh-CN" w:bidi="hi-IN"/>
        </w:rPr>
        <w:t>.</w:t>
      </w: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</w:p>
    <w:p w:rsidR="006D0B93" w:rsidRPr="00C57C59" w:rsidRDefault="006D0B93" w:rsidP="006D0B93">
      <w:pPr>
        <w:widowControl w:val="0"/>
        <w:suppressAutoHyphens/>
        <w:autoSpaceDN w:val="0"/>
        <w:spacing w:after="120" w:line="240" w:lineRule="auto"/>
        <w:jc w:val="center"/>
        <w:textAlignment w:val="baseline"/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</w:pPr>
      <w:r w:rsidRPr="00C57C5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 xml:space="preserve">Якутск — 2022-2023 </w:t>
      </w:r>
      <w:proofErr w:type="spellStart"/>
      <w:proofErr w:type="gramStart"/>
      <w:r w:rsidRPr="00C57C59">
        <w:rPr>
          <w:rFonts w:ascii="Times New Roman" w:eastAsia="SimSun" w:hAnsi="Times New Roman" w:cs="Lucida Sans"/>
          <w:kern w:val="3"/>
          <w:sz w:val="24"/>
          <w:szCs w:val="24"/>
          <w:lang w:eastAsia="zh-CN" w:bidi="hi-IN"/>
        </w:rPr>
        <w:t>уч.год</w:t>
      </w:r>
      <w:proofErr w:type="spellEnd"/>
      <w:proofErr w:type="gramEnd"/>
    </w:p>
    <w:p w:rsidR="004717FE" w:rsidRPr="00FF18E9" w:rsidRDefault="006D0B93" w:rsidP="00FF18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F18E9" w:rsidRPr="00FF18E9">
        <w:rPr>
          <w:rFonts w:ascii="Times New Roman" w:hAnsi="Times New Roman" w:cs="Times New Roman"/>
          <w:b/>
          <w:bCs/>
          <w:sz w:val="28"/>
          <w:szCs w:val="28"/>
        </w:rPr>
        <w:t>«АСТРОНОМИЯ»</w:t>
      </w:r>
    </w:p>
    <w:p w:rsidR="00FF18E9" w:rsidRPr="00FF18E9" w:rsidRDefault="00FF18E9" w:rsidP="00FF18E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18E9" w:rsidRPr="00FF18E9" w:rsidRDefault="00FF18E9" w:rsidP="007258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по учебному предмету «Астрономия», входящему в образовательную область «Естественные науки» разработана в соответствии с:</w:t>
      </w:r>
    </w:p>
    <w:p w:rsidR="00FF18E9" w:rsidRPr="00FF18E9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ФГОС СОО;</w:t>
      </w:r>
    </w:p>
    <w:p w:rsidR="00FF18E9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России от 28 декабря 2018 г. № 253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 </w:t>
      </w:r>
      <w:r>
        <w:rPr>
          <w:rFonts w:ascii="Times New Roman" w:hAnsi="Times New Roman" w:cs="Times New Roman"/>
          <w:color w:val="000000"/>
          <w:sz w:val="28"/>
          <w:szCs w:val="28"/>
        </w:rPr>
        <w:t>с изменениями и дополнениями</w:t>
      </w:r>
    </w:p>
    <w:p w:rsidR="00FF18E9" w:rsidRPr="00FF18E9" w:rsidRDefault="00FF18E9" w:rsidP="00FF18E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8E9" w:rsidRPr="00FF18E9" w:rsidRDefault="00FF18E9" w:rsidP="00FF18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ПОЯСНИТЕЛЬНАЯ ЗАПИСКА</w:t>
      </w:r>
    </w:p>
    <w:p w:rsidR="00FF18E9" w:rsidRDefault="00FF18E9" w:rsidP="00FF18E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Цели изучения учебного предмета «Астрономия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85BDF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осознание принципиальной роли астрономии в познании фундаментальных законов природы и формировании современной е</w:t>
      </w:r>
      <w:r w:rsidR="00A85BDF">
        <w:rPr>
          <w:rFonts w:ascii="Times New Roman" w:hAnsi="Times New Roman" w:cs="Times New Roman"/>
          <w:color w:val="000000"/>
          <w:sz w:val="28"/>
          <w:szCs w:val="28"/>
        </w:rPr>
        <w:t>стественнонаучной картины мира;</w:t>
      </w:r>
    </w:p>
    <w:p w:rsidR="00A85BDF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приобретение знаний о физической природе небесных тел и систем, строении и эволюции Вселенной, пространственных и временных масштабах Вселенной, наиболее важных астрономических открытиях, определ</w:t>
      </w:r>
      <w:r w:rsidR="00A85BDF">
        <w:rPr>
          <w:rFonts w:ascii="Times New Roman" w:hAnsi="Times New Roman" w:cs="Times New Roman"/>
          <w:color w:val="000000"/>
          <w:sz w:val="28"/>
          <w:szCs w:val="28"/>
        </w:rPr>
        <w:t>ивших развитие науки и техники;</w:t>
      </w:r>
    </w:p>
    <w:p w:rsidR="00A85BDF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</w:t>
      </w:r>
      <w:r w:rsidR="00A85BDF">
        <w:rPr>
          <w:rFonts w:ascii="Times New Roman" w:hAnsi="Times New Roman" w:cs="Times New Roman"/>
          <w:color w:val="000000"/>
          <w:sz w:val="28"/>
          <w:szCs w:val="28"/>
        </w:rPr>
        <w:t>м пункте для заданного времени;</w:t>
      </w:r>
    </w:p>
    <w:p w:rsidR="00A85BDF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</w:t>
      </w:r>
      <w:r w:rsidR="00A85BDF">
        <w:rPr>
          <w:rFonts w:ascii="Times New Roman" w:hAnsi="Times New Roman" w:cs="Times New Roman"/>
          <w:color w:val="000000"/>
          <w:sz w:val="28"/>
          <w:szCs w:val="28"/>
        </w:rPr>
        <w:t>нных информационных технологий;</w:t>
      </w:r>
    </w:p>
    <w:p w:rsidR="00A85BDF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использование приобретенных знаний и умений для решения практич</w:t>
      </w:r>
      <w:r w:rsidR="00A85BDF">
        <w:rPr>
          <w:rFonts w:ascii="Times New Roman" w:hAnsi="Times New Roman" w:cs="Times New Roman"/>
          <w:color w:val="000000"/>
          <w:sz w:val="28"/>
          <w:szCs w:val="28"/>
        </w:rPr>
        <w:t>еских задач повседневной жизни;</w:t>
      </w:r>
    </w:p>
    <w:p w:rsidR="00A85BDF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r w:rsidR="00A85BDF">
        <w:rPr>
          <w:rFonts w:ascii="Times New Roman" w:hAnsi="Times New Roman" w:cs="Times New Roman"/>
          <w:color w:val="000000"/>
          <w:sz w:val="28"/>
          <w:szCs w:val="28"/>
        </w:rPr>
        <w:t>рование научного мировоззрения;</w:t>
      </w:r>
    </w:p>
    <w:p w:rsidR="00FF18E9" w:rsidRPr="00FF18E9" w:rsidRDefault="00FF18E9" w:rsidP="00FF18E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формирование навыков использования естественнонаучных и особенно физико- 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FF18E9" w:rsidRDefault="00FF18E9" w:rsidP="00A85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BDF">
        <w:rPr>
          <w:rFonts w:ascii="Times New Roman" w:hAnsi="Times New Roman" w:cs="Times New Roman"/>
          <w:color w:val="000000"/>
          <w:sz w:val="28"/>
          <w:szCs w:val="28"/>
        </w:rPr>
        <w:t>Программа адресована обучающимся с нарушением слуха, осваивающим АООП на уровне среднего общего образования.</w:t>
      </w:r>
    </w:p>
    <w:p w:rsidR="00A85BDF" w:rsidRPr="00A85BDF" w:rsidRDefault="00A85BDF" w:rsidP="00A85BDF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E9" w:rsidRPr="00FF18E9" w:rsidRDefault="00FF18E9" w:rsidP="005F686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МЕСТО УЧЕБНОГО ПРЕДМЕТА «АСТРОНОМИЯ» В УЧЕБНОМ ПЛАНЕ</w:t>
      </w:r>
    </w:p>
    <w:p w:rsidR="00FF18E9" w:rsidRPr="00FF18E9" w:rsidRDefault="00FF18E9" w:rsidP="005F686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Программа по астрономии составлена на основе требований к предметным результатам освоения АООП, представленной во ФГОС СОО и рассчитана на общую учебную нагрузку в объёме 34 часа (1 час в неделю).</w:t>
      </w:r>
    </w:p>
    <w:p w:rsidR="00FF18E9" w:rsidRPr="00FF18E9" w:rsidRDefault="00FF18E9" w:rsidP="005F6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формами контроля знаний, умений, навыков являются: текущий и промежуточный контроль знаний, которые позволяют определить фактический 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уровень знаний, умений и навыков обучающихся в соответствии с требованиями ФГОС.</w:t>
      </w:r>
    </w:p>
    <w:p w:rsidR="00FF18E9" w:rsidRPr="00FF18E9" w:rsidRDefault="00FF18E9" w:rsidP="00A324F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24F7">
        <w:rPr>
          <w:rFonts w:ascii="Times New Roman" w:hAnsi="Times New Roman" w:cs="Times New Roman"/>
          <w:color w:val="000000"/>
          <w:sz w:val="28"/>
          <w:szCs w:val="28"/>
        </w:rPr>
        <w:t xml:space="preserve">Данная рабочая программа ориентирована на использование УМК: </w:t>
      </w:r>
      <w:r w:rsidR="00A324F7" w:rsidRPr="00A324F7">
        <w:rPr>
          <w:rFonts w:ascii="Times New Roman" w:hAnsi="Times New Roman" w:cs="Times New Roman"/>
          <w:color w:val="000000"/>
          <w:sz w:val="28"/>
          <w:szCs w:val="28"/>
        </w:rPr>
        <w:t xml:space="preserve">Астрономия 10-11 класс: учебник для общеобразовательных организаций / В.М </w:t>
      </w:r>
      <w:proofErr w:type="spellStart"/>
      <w:r w:rsidR="00A324F7" w:rsidRPr="00A324F7">
        <w:rPr>
          <w:rFonts w:ascii="Times New Roman" w:hAnsi="Times New Roman" w:cs="Times New Roman"/>
          <w:color w:val="000000"/>
          <w:sz w:val="28"/>
          <w:szCs w:val="28"/>
        </w:rPr>
        <w:t>Чаругин</w:t>
      </w:r>
      <w:proofErr w:type="spellEnd"/>
      <w:r w:rsidR="00A324F7" w:rsidRPr="00A324F7">
        <w:rPr>
          <w:rFonts w:ascii="Times New Roman" w:hAnsi="Times New Roman" w:cs="Times New Roman"/>
          <w:color w:val="000000"/>
          <w:sz w:val="28"/>
          <w:szCs w:val="28"/>
        </w:rPr>
        <w:t xml:space="preserve"> - М: Просвещение</w:t>
      </w:r>
      <w:r w:rsidRPr="00A324F7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869" w:rsidRDefault="005F6869" w:rsidP="005F6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E9" w:rsidRPr="00FF18E9" w:rsidRDefault="00FF18E9" w:rsidP="005F686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ТРЕБОВАНИЯ К РЕЗУЛЬТАТАМ ОСВОЕНИЯ ПРОГРАММЫ ПО АСТРОНОМИИ</w:t>
      </w:r>
    </w:p>
    <w:p w:rsidR="00FF18E9" w:rsidRPr="00FF18E9" w:rsidRDefault="00FF18E9" w:rsidP="005F6869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Специальные требования к планируемым личностным результатам для глухих и слабослышащих: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способность к социальной адаптации и интеграции в обществе, в том числе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 нарушения слух;</w:t>
      </w:r>
    </w:p>
    <w:p w:rsidR="005F6869" w:rsidRDefault="00FF18E9" w:rsidP="00EA042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6869">
        <w:rPr>
          <w:rFonts w:ascii="Times New Roman" w:hAnsi="Times New Roman" w:cs="Times New Roman"/>
          <w:color w:val="000000"/>
          <w:sz w:val="28"/>
          <w:szCs w:val="28"/>
        </w:rPr>
        <w:t xml:space="preserve">способность ставить цели и строить жизненные планы на основе осознания собственных возможностей и ограничений жизнедеятельности с учетом нарушения слуха, признания истории и культуры лиц с нарушениями слуха, </w:t>
      </w:r>
      <w:proofErr w:type="spellStart"/>
      <w:r w:rsidRPr="005F6869">
        <w:rPr>
          <w:rFonts w:ascii="Times New Roman" w:hAnsi="Times New Roman" w:cs="Times New Roman"/>
          <w:color w:val="000000"/>
          <w:sz w:val="28"/>
          <w:szCs w:val="28"/>
        </w:rPr>
        <w:t>сформированности</w:t>
      </w:r>
      <w:proofErr w:type="spellEnd"/>
      <w:r w:rsidRPr="005F6869">
        <w:rPr>
          <w:rFonts w:ascii="Times New Roman" w:hAnsi="Times New Roman" w:cs="Times New Roman"/>
          <w:color w:val="000000"/>
          <w:sz w:val="28"/>
          <w:szCs w:val="28"/>
        </w:rPr>
        <w:t xml:space="preserve"> ценностно-смысловых установок, отражающих личностные и граж</w:t>
      </w:r>
      <w:r w:rsidR="005F6869" w:rsidRPr="005F6869">
        <w:rPr>
          <w:rFonts w:ascii="Times New Roman" w:hAnsi="Times New Roman" w:cs="Times New Roman"/>
          <w:color w:val="000000"/>
          <w:sz w:val="28"/>
          <w:szCs w:val="28"/>
        </w:rPr>
        <w:t>данские позиции в деятельности;</w:t>
      </w:r>
    </w:p>
    <w:p w:rsidR="005F6869" w:rsidRPr="005F6869" w:rsidRDefault="00FF18E9" w:rsidP="00EA0423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5F6869">
        <w:rPr>
          <w:rFonts w:ascii="Times New Roman" w:hAnsi="Times New Roman" w:cs="Times New Roman"/>
          <w:color w:val="000000"/>
          <w:sz w:val="28"/>
          <w:szCs w:val="28"/>
        </w:rPr>
        <w:t>сформированность</w:t>
      </w:r>
      <w:proofErr w:type="spellEnd"/>
      <w:r w:rsidRPr="005F6869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социальных компетенций, включая способность к социальной адаптации и интеграции в обществе, в том числе, при реализации возможностей коммуникации на основе словесной речи или, при желании, на основе жестовой речи с ли</w:t>
      </w:r>
      <w:r w:rsidR="005F6869" w:rsidRPr="005F6869">
        <w:rPr>
          <w:rFonts w:ascii="Times New Roman" w:hAnsi="Times New Roman" w:cs="Times New Roman"/>
          <w:color w:val="000000"/>
          <w:sz w:val="28"/>
          <w:szCs w:val="28"/>
        </w:rPr>
        <w:t>цами, имеющими нарушения слуха;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осознание особенностей прав и обязанностей лиц с нарушениями слуха, обусловленными их возможностями и ограничениями жизнедеятельности.</w:t>
      </w:r>
    </w:p>
    <w:p w:rsidR="00FF18E9" w:rsidRPr="00FF18E9" w:rsidRDefault="00FF18E9" w:rsidP="005F6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</w:t>
      </w:r>
      <w:proofErr w:type="gram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</w:t>
      </w:r>
      <w:proofErr w:type="gram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к себе, к своему здоровью, к познанию себя: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цели и строить жизненные планы;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обеспечить себе и своим близким достойную жизнь в процессе самостоятельной, творческо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й и ответственной деятельности;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основе осознания и осмысления истории, духовных ценно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стей и достижений нашей страны;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неприятие вредных привычек: курения, употребления алкоголя, наркотиков.</w:t>
      </w:r>
    </w:p>
    <w:p w:rsidR="00FF18E9" w:rsidRPr="00FF18E9" w:rsidRDefault="00FF18E9" w:rsidP="005F6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</w:t>
      </w:r>
      <w:proofErr w:type="gram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</w:t>
      </w:r>
      <w:proofErr w:type="gram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к России как к Родине (Отечеству):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ым символам (герб, флаг, гимн);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 xml:space="preserve"> национального самоопределения;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воспитание уважения к культуре, языкам, традициям и обычаям народов, проживающих в Российской Федерации.</w:t>
      </w:r>
    </w:p>
    <w:p w:rsidR="00FF18E9" w:rsidRPr="00FF18E9" w:rsidRDefault="00FF18E9" w:rsidP="005F686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</w:t>
      </w:r>
      <w:proofErr w:type="gram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</w:t>
      </w:r>
      <w:proofErr w:type="gram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к закону, государству и к гражданскому обществу: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ию в общественной жизни;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признание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неотчуждаемости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</w:t>
      </w:r>
      <w:r w:rsidR="005F6869">
        <w:rPr>
          <w:rFonts w:ascii="Times New Roman" w:hAnsi="Times New Roman" w:cs="Times New Roman"/>
          <w:color w:val="000000"/>
          <w:sz w:val="28"/>
          <w:szCs w:val="28"/>
        </w:rPr>
        <w:t>го места в поликультурном мире;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</w:t>
      </w:r>
    </w:p>
    <w:p w:rsidR="005F686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BB0F5D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вствам, религиозным убеждениям;</w:t>
      </w:r>
    </w:p>
    <w:p w:rsidR="00FF18E9" w:rsidRPr="00FF18E9" w:rsidRDefault="00FF18E9" w:rsidP="005F6869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</w:t>
      </w:r>
      <w:proofErr w:type="gram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</w:t>
      </w:r>
      <w:proofErr w:type="gram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с окружающими людьми: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принятие гуманистических ценностей, осознанное, уважительное и доброжелательное отношение к другому челов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еку, его мнению, мировоззрению;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ости, милосердия и дружелюбия);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ой и других видах деятельности;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</w:t>
      </w:r>
      <w:proofErr w:type="gram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</w:t>
      </w:r>
      <w:proofErr w:type="gram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к окружающему миру, живой природе, художественной культуре: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 xml:space="preserve"> об устройстве мира и общества;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ой и общественной деятельности;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тельности;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эстетическое отношения к миру, готовность к эстетическому обустройству собственного быта.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Личностные результаты в сфере </w:t>
      </w:r>
      <w:proofErr w:type="gram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отношений</w:t>
      </w:r>
      <w:proofErr w:type="gram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обучающихся к семье и родителям, в том числе подготовка к семейной жизни: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ответственное отношение к созданию семьи на основе осознанного принятия ценностей семейной жизни;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положительный образ семьи,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родительства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(отцовства и материнства),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интериоризация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традиционных семейных ценностей.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отношения обучающихся к труду, в сфере социально- экономических отношений: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уважение ко всем формам собственности, готовност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ь к защите своей собственности;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осознанный выбор будущей профессии как путь и способ реализации собственных жизненных планов;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нных, общенациональных проблем;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готовность к самообслуживанию, включая обучение и выполнение домашних обязанностей.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proofErr w:type="spell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Метапредметные</w:t>
      </w:r>
      <w:proofErr w:type="spell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результаты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Метапредметные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результаты освоения АООП СОО представлены тремя группами универсальных учебных действий (УУД).</w:t>
      </w:r>
    </w:p>
    <w:p w:rsidR="00FF18E9" w:rsidRPr="00FF18E9" w:rsidRDefault="00FF18E9" w:rsidP="00BB0F5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Специальные требования к планируемым </w:t>
      </w:r>
      <w:proofErr w:type="spellStart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метапредметным</w:t>
      </w:r>
      <w:proofErr w:type="spellEnd"/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результатам для слабослышащих: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владение навыками определения и исправления специфических ошибок (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аграмматизмов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>) в письменной и устной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 xml:space="preserve"> речи;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способность самостоятельно планировать и осуществлять учебную деятельность и сотрудничество с педагогами и слышащими сверстниками на основе словесной речи (в устной и письменной формах), с лицами, имеющими нарушения слуха на основе словесной и, при желании, жестовой речи, построение индивидуальной образовательной траектории на основе осознания собственных возможностей и ограничений жизнедеятельности, обусловленных нарушениями слуха.</w:t>
      </w:r>
    </w:p>
    <w:p w:rsidR="00FF18E9" w:rsidRPr="00FF18E9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Регулятивные универсальные учебные действия</w:t>
      </w:r>
    </w:p>
    <w:p w:rsidR="00FF18E9" w:rsidRPr="00FF18E9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самостоятельно определять цели, задавать параметры и критерии, по которым можно о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пределить, что цель достигнута;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ставить и формулировать собственные задачи в образовательной деят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ельности и жизненных ситуациях;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оценивать ресурсы, в том числе время и другие нематериальные ресурсы, необходимые дл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я достижения поставленной цели;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выбирать путь достижения цели, планировать решение поставленных задач, оптимизируя материа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льные и нематериальные затраты;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организовывать эффективный поиск ресурсов, необходимых для достижения поставленной цели;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сопоставлять полученный результат деятельности с поставленной заранее целью.</w:t>
      </w:r>
    </w:p>
    <w:p w:rsidR="00BB0F5D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Познавательные универсальные учебные действия </w:t>
      </w:r>
    </w:p>
    <w:p w:rsidR="00FF18E9" w:rsidRPr="00FF18E9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тельные) задачи;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критически оценивать и интерпретировать информацию с разных позиций, распознавать и фиксировать противореч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ия в информационных источниках;</w:t>
      </w:r>
    </w:p>
    <w:p w:rsidR="00FF18E9" w:rsidRPr="00FF18E9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к ресурс собственного развития;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выходить за рамки учебного предмета и осуществлять целенаправленный поиск возможностей для широкого перено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са средств и способов действия;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выстраивать индивидуальную образовательную траекторию, учитывая ограничения со стороны других учас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>тников и ресурсные ограничения;</w:t>
      </w:r>
    </w:p>
    <w:p w:rsidR="00BB0F5D" w:rsidRDefault="00FF18E9" w:rsidP="00BB0F5D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менять и удерживать разные позиции</w:t>
      </w:r>
      <w:r w:rsidR="00BB0F5D">
        <w:rPr>
          <w:rFonts w:ascii="Times New Roman" w:hAnsi="Times New Roman" w:cs="Times New Roman"/>
          <w:color w:val="000000"/>
          <w:sz w:val="28"/>
          <w:szCs w:val="28"/>
        </w:rPr>
        <w:t xml:space="preserve"> в познавательной деятельности;</w:t>
      </w:r>
    </w:p>
    <w:p w:rsidR="00FF18E9" w:rsidRPr="00BB0F5D" w:rsidRDefault="00FF18E9" w:rsidP="00216041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0F5D">
        <w:rPr>
          <w:rFonts w:ascii="Times New Roman" w:hAnsi="Times New Roman" w:cs="Times New Roman"/>
          <w:color w:val="000000"/>
          <w:sz w:val="28"/>
          <w:szCs w:val="28"/>
        </w:rPr>
        <w:t>самостоятельно вести информационно-познавательную деятельности, владеть навыками получения необходимой информации из словарей разных типов, уметь ориентироваться в</w:t>
      </w:r>
      <w:r w:rsidR="00BB0F5D" w:rsidRPr="00BB0F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B0F5D">
        <w:rPr>
          <w:rFonts w:ascii="Times New Roman" w:hAnsi="Times New Roman" w:cs="Times New Roman"/>
          <w:color w:val="000000"/>
          <w:sz w:val="28"/>
          <w:szCs w:val="28"/>
        </w:rPr>
        <w:t>различных источниках информации, критически оценивать и интерпретировать информацию, получаемую из различных источников.</w:t>
      </w:r>
    </w:p>
    <w:p w:rsidR="00BB0F5D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3. Коммуникативные универсальные учебные действия </w:t>
      </w:r>
    </w:p>
    <w:p w:rsidR="00FF18E9" w:rsidRPr="00FF18E9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при осуществлении групповой работы быть как руководителем, так и членом команды в разных ролях (генератор идей, критик, исполнитель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, выступающий, эксперт и т.д.);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координировать и выполнять работу в условиях реального, виртуального и к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омбинированного взаимодействия;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развернуто, логично и точно излагать свою точку зрения с использованием адекватных (устных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и письменных) языковых средств;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распознавать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конфликтогенные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FF18E9" w:rsidRPr="00FF18E9" w:rsidRDefault="00FF18E9" w:rsidP="00DA1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Предметные результаты</w:t>
      </w:r>
    </w:p>
    <w:p w:rsidR="00FF18E9" w:rsidRPr="00FF18E9" w:rsidRDefault="00FF18E9" w:rsidP="00DA13E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Специальные требования к планируемым </w:t>
      </w: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предметным результатам 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t>для слабослышащих: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 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понятиями, методами и приемами.;</w:t>
      </w:r>
    </w:p>
    <w:p w:rsidR="00DA13EE" w:rsidRDefault="00FF18E9" w:rsidP="00F85FB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EE">
        <w:rPr>
          <w:rFonts w:ascii="Times New Roman" w:hAnsi="Times New Roman" w:cs="Times New Roman"/>
          <w:color w:val="000000"/>
          <w:sz w:val="28"/>
          <w:szCs w:val="28"/>
        </w:rPr>
        <w:t>способность к социальной адаптации и интеграции в обществе, в том числе, при реализации возможностей коммуникации на основе словесной речи (включая устную коммуникацию), а также, при желании, коммуникации на основе жестовой речи с лицами, имеющими</w:t>
      </w:r>
      <w:r w:rsidR="00DA13EE" w:rsidRPr="00DA13E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нарушения слуха;</w:t>
      </w:r>
    </w:p>
    <w:p w:rsidR="00DA13EE" w:rsidRDefault="00FF18E9" w:rsidP="00F85FB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EE">
        <w:rPr>
          <w:rFonts w:ascii="Times New Roman" w:hAnsi="Times New Roman" w:cs="Times New Roman"/>
          <w:color w:val="000000"/>
          <w:sz w:val="28"/>
          <w:szCs w:val="28"/>
        </w:rPr>
        <w:t>осознание собственных возмо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жностей и ограничений здоровья;</w:t>
      </w:r>
    </w:p>
    <w:p w:rsidR="00DA13EE" w:rsidRDefault="00FF18E9" w:rsidP="00F85FB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EE">
        <w:rPr>
          <w:rFonts w:ascii="Times New Roman" w:hAnsi="Times New Roman" w:cs="Times New Roman"/>
          <w:color w:val="000000"/>
          <w:sz w:val="28"/>
          <w:szCs w:val="28"/>
        </w:rPr>
        <w:t>осознание прав и обязанностей лиц с нарушениями слуха, обусловленными их ограничениями жизнедеятельности; умения выделять причину возникших трудностей в учебной или иной деятельности, соотносить собственные возможности разрешения проблем и объем необходимой помощи,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 xml:space="preserve"> обращаться за помощью учителя;</w:t>
      </w:r>
    </w:p>
    <w:p w:rsidR="00FF18E9" w:rsidRPr="00DA13EE" w:rsidRDefault="00FF18E9" w:rsidP="00F85FB4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A13EE">
        <w:rPr>
          <w:rFonts w:ascii="Times New Roman" w:hAnsi="Times New Roman" w:cs="Times New Roman"/>
          <w:color w:val="000000"/>
          <w:sz w:val="28"/>
          <w:szCs w:val="28"/>
        </w:rPr>
        <w:t>умение прогнозировать последствия своих поступков;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умение начинать и поддерживать разговор со взрослыми и сверстниками на темы, отвечающие возрасту, соб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людая правила речевого этикета;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умение адекватно оценивать собственные навыки восприятия и воспроизведения устной речи, понимание необходимости постоянной целенаправленной работы по совершенствованию сформированных навыков устной речи (в том числе с помощью специалистов), владение навыками самостоятельной работы над устной речью, мотивация к активной устной коммуникации со слышащими людьми, в том числе с целью развития умений испо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льзовать устную речь в общении;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овладение навыками определения и исправления специфических ошибок (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аграмматизмов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>) в письменной и устной речи.</w:t>
      </w:r>
    </w:p>
    <w:p w:rsidR="00FF18E9" w:rsidRPr="00FF18E9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научится: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воспроизводить сведения по истории развития астрономии, ее связях с физикой и математикой;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использовать полученные ранее знания для объяснения устройс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тва и принципа работы телескопа;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воспроизводить горизонтальную и эк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ваториальную системы координат;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воспроизводить определения терминов и понятий (созвездие, высота и кульминация звезд и Солнца, эклиптика, местное, п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оясное, летнее и зимнее время);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объяснять необходимость введения високосных л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ет и нового календарного стиля;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объяснять наблюдаемые невооруженным глазом движения звезд и Солнца на различных географических широтах, движение и фазы Луны,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причины затмений Луны и Солнца;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применять звездную карту для поиска на небе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определенных созвездий и звезд;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воспроизводить исторические сведения о становлении и развитии гелиоцентрической системы мира;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воспроизводить определения терминов и понятий (конфигурация планет, синодический и сидерический периоды обращения планет, горизонтальный параллакс, угловые размеры объ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екта, астрономическая единица);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вычислять расстояние до планет по горизонтальному параллаксу, а их размеры по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 xml:space="preserve"> угловым размерам и расстоянию;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формулировать законы Кеплера, определять массы планет на основе третьег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о (уточненного) закона Кеплера;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особенности движения тел Солнечной системы под действием сил тяготения по орбитам с различным эксцент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риситетом;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объяснять причины возникновения приливов на Земле и возмущений в движении тел Солнечной системы;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характеризовать особенности движения и маневров космических аппаратов для исс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ледования тел Солнечной системы;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формулировать и обосновывать основные положения современной гипотезы о формировании всех тел Солнечной системы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из единого газопылевого облака;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и различать понятия (Солнечная система, планета, ее спутники, планеты земной группы, планеты-гиганты, кольца планет, малые тела, астероиды, планеты-карлики, кометы,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метеороид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ы</w:t>
      </w:r>
      <w:proofErr w:type="spellEnd"/>
      <w:r w:rsidR="00DA13EE">
        <w:rPr>
          <w:rFonts w:ascii="Times New Roman" w:hAnsi="Times New Roman" w:cs="Times New Roman"/>
          <w:color w:val="000000"/>
          <w:sz w:val="28"/>
          <w:szCs w:val="28"/>
        </w:rPr>
        <w:t>, метеоры, болиды, метеориты);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природу Луны и объясня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ть причины ее отличия от Земли;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перечислять существенные различия природы двух групп планет и объяснять причины их возникновения;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проводить сравнение Меркурия, Венеры и Марса с Землей по рельефу поверхности и составу атмосфер, указывать следы эволюционных изменений природы этих планет; 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характерные особенности природы планет-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гигантов, их спутников и колец;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характеризовать природу малых тел Солнечной системы и объяснять пр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ичины их значительных различий;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явления метеора и болида, объяснять процессы, которые происходят при движении тел, влетающих в атмосферу п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ланеты с космической скоростью;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последствия падения на Землю крупных метеоритов; —объяснять сущность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астероидно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>-кометной опасности, возможно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сти и способы ее предотвращения;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определять и различать понятия (звезда, модель звезды, све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тимость, парсек, световой год);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физическое состояние вещества Солнца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и звезд и источники их энергии;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внутреннее строение Солнца и способы передачи энергии из центра к поверхности;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объяснять механизм возникновени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я на Солнце грануляции и пятен;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наблюдаемые проявления солнечной ак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тивности и их влияние на Землю;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вычислять расстояние до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 xml:space="preserve"> звезд по годичному параллаксу;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основные отличительные особенности звезд различных последовательностей на диаграмме «спектр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светимость»;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сравнивать модели различны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х типов звезд с моделью Солнца;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объяснять причины изменен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ия светимости переменных звезд;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механ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изм вспышек Новых и Сверхновых;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оценивать время существования звезд в зависимости от их мас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сы;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описывать этапы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формирования и эволюции звезды;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характеризовать физические особенности объектов, возникающих на конечной стадии эволюции звезд: белых карликов,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 xml:space="preserve"> нейтронных звезд и черных дыр;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объяснять смысл понятий (космология, Вселенная, модель Вселенной, Большо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й взрыв, реликтовое излучение);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характеризовать основные параметры Галактики (размеры, состав, структура и кинематика);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определять расстояние до звездных скоплений и галактик по цефеидам на основе зависимости «период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светимость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распознавать типы галактик (спиральные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, эллиптические, неправильные);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сравнивать выводы А. Эйнштейна и А. А. Фридмана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 xml:space="preserve"> относительно модели Вселенной;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обосновывать справедливость модели Фридмана результатами наблюдений «красного смещения»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в спектрах галактик;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фо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рмулировать закон Хаббла;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определять расстояние до галактик на основе закона Ха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ббла; по светимости Сверхновых;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оценивать возраст Вселенн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ой на основе постоянной Хаббла;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интерпретировать обнаружение реликтового излучения как свидетельство в пользу гипотез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ы Горячей Вселенной;</w:t>
      </w:r>
    </w:p>
    <w:p w:rsidR="00DA13EE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классифицировать основные периоды эволюции Вселенной с момента начала ее расширения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13EE">
        <w:rPr>
          <w:rFonts w:ascii="Times New Roman" w:hAnsi="Times New Roman" w:cs="Times New Roman"/>
          <w:color w:val="000000"/>
          <w:sz w:val="28"/>
          <w:szCs w:val="28"/>
        </w:rPr>
        <w:t>Большого взрыва;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интерпретировать современные данные об ускорении расширения Вселенной как результата действия </w:t>
      </w:r>
      <w:proofErr w:type="spellStart"/>
      <w:r w:rsidRPr="00FF18E9">
        <w:rPr>
          <w:rFonts w:ascii="Times New Roman" w:hAnsi="Times New Roman" w:cs="Times New Roman"/>
          <w:color w:val="000000"/>
          <w:sz w:val="28"/>
          <w:szCs w:val="28"/>
        </w:rPr>
        <w:t>антитяготения</w:t>
      </w:r>
      <w:proofErr w:type="spellEnd"/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«темной энергии» </w:t>
      </w:r>
      <w:r w:rsidR="005021A8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 вида материи,</w:t>
      </w:r>
      <w:r w:rsidR="005021A8">
        <w:rPr>
          <w:rFonts w:ascii="Times New Roman" w:hAnsi="Times New Roman" w:cs="Times New Roman"/>
          <w:color w:val="000000"/>
          <w:sz w:val="28"/>
          <w:szCs w:val="28"/>
        </w:rPr>
        <w:t xml:space="preserve"> природа которой еще неизвестна;</w:t>
      </w:r>
    </w:p>
    <w:p w:rsidR="00FF18E9" w:rsidRPr="00FF18E9" w:rsidRDefault="00FF18E9" w:rsidP="00DA13E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систематизировать знания о методах исследования и современном состоянии проблемы существования жизни во Вселенной.</w:t>
      </w:r>
    </w:p>
    <w:p w:rsidR="00FF18E9" w:rsidRPr="00FF18E9" w:rsidRDefault="00FF18E9" w:rsidP="00FF1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Выпускник получит возможность научиться:</w:t>
      </w:r>
    </w:p>
    <w:p w:rsidR="00FF18E9" w:rsidRPr="005021A8" w:rsidRDefault="00FF18E9" w:rsidP="00BC624E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1A8">
        <w:rPr>
          <w:rFonts w:ascii="Times New Roman" w:hAnsi="Times New Roman" w:cs="Times New Roman"/>
          <w:color w:val="000000"/>
          <w:sz w:val="28"/>
          <w:szCs w:val="28"/>
        </w:rPr>
        <w:t>приводить примеры: роли астрономии в развитии цивилизации, использования методов исследований в астрономии, различных диапазонов электромагнитных излучений для получения информации об объектах Вселенной, получения астрономической информации с</w:t>
      </w:r>
      <w:r w:rsidR="005021A8" w:rsidRPr="005021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21A8">
        <w:rPr>
          <w:rFonts w:ascii="Times New Roman" w:hAnsi="Times New Roman" w:cs="Times New Roman"/>
          <w:color w:val="000000"/>
          <w:sz w:val="28"/>
          <w:szCs w:val="28"/>
        </w:rPr>
        <w:t>помощью космических аппаратов и спектрального анализа, влияния солнечной активности на Землю;</w:t>
      </w:r>
    </w:p>
    <w:p w:rsidR="005021A8" w:rsidRDefault="00FF18E9" w:rsidP="005021A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описывать и объяснять: различия календарей, условия наступления солнечных и лунных затмений, фазы Луны, суточные движения светил, причины возникновения приливов и отливов; принцип действия оптического телескопа, взаимосвязь физико-химических характеристик звезд с использованием диаграммы "цвет-светимость", физические причины, определяющие равновесие звезд, источник энергии звезд и происхождение химических элементов, красное смещ</w:t>
      </w:r>
      <w:r w:rsidR="005021A8">
        <w:rPr>
          <w:rFonts w:ascii="Times New Roman" w:hAnsi="Times New Roman" w:cs="Times New Roman"/>
          <w:color w:val="000000"/>
          <w:sz w:val="28"/>
          <w:szCs w:val="28"/>
        </w:rPr>
        <w:t>ение с помощью эффекта Доплера;</w:t>
      </w:r>
    </w:p>
    <w:p w:rsidR="005021A8" w:rsidRDefault="00FF18E9" w:rsidP="005021A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характеризовать особенности методов познания астрономии, основные элементы и свойства планет Солнечной системы, методы определения расстояний и линейных размеров небесных тел, возможные пути </w:t>
      </w:r>
      <w:r w:rsidR="005021A8">
        <w:rPr>
          <w:rFonts w:ascii="Times New Roman" w:hAnsi="Times New Roman" w:cs="Times New Roman"/>
          <w:color w:val="000000"/>
          <w:sz w:val="28"/>
          <w:szCs w:val="28"/>
        </w:rPr>
        <w:t>эволюции звезд различной массы;</w:t>
      </w:r>
    </w:p>
    <w:p w:rsidR="005021A8" w:rsidRDefault="00FF18E9" w:rsidP="005021A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находить на небе основные созвездия Северного полушария, в том числе: Большая Медведица, Малая Медведица, Волопас, Лебедь, Кассиопея, Орион; самые яркие звезды, в том числе: Полярная звезда, Арктур, Вега</w:t>
      </w:r>
      <w:r w:rsidR="005021A8">
        <w:rPr>
          <w:rFonts w:ascii="Times New Roman" w:hAnsi="Times New Roman" w:cs="Times New Roman"/>
          <w:color w:val="000000"/>
          <w:sz w:val="28"/>
          <w:szCs w:val="28"/>
        </w:rPr>
        <w:t>, Капелла, Сириус, Бетельгейзе;</w:t>
      </w:r>
    </w:p>
    <w:p w:rsidR="005021A8" w:rsidRDefault="00FF18E9" w:rsidP="005021A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компьютерные приложения для определения положения Солнца, Луны и звезд на любую дату и время суток </w:t>
      </w:r>
      <w:r w:rsidR="005021A8">
        <w:rPr>
          <w:rFonts w:ascii="Times New Roman" w:hAnsi="Times New Roman" w:cs="Times New Roman"/>
          <w:color w:val="000000"/>
          <w:sz w:val="28"/>
          <w:szCs w:val="28"/>
        </w:rPr>
        <w:t>для данного населенного пункта;</w:t>
      </w:r>
    </w:p>
    <w:p w:rsidR="00FF18E9" w:rsidRPr="00FF18E9" w:rsidRDefault="00FF18E9" w:rsidP="005021A8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5021A8" w:rsidRDefault="00FF18E9" w:rsidP="005021A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понимания взаимосвязи астрономии с другими науками, в основе которых лежат знания по астро</w:t>
      </w:r>
      <w:r w:rsidR="005021A8">
        <w:rPr>
          <w:rFonts w:ascii="Times New Roman" w:hAnsi="Times New Roman" w:cs="Times New Roman"/>
          <w:color w:val="000000"/>
          <w:sz w:val="28"/>
          <w:szCs w:val="28"/>
        </w:rPr>
        <w:t>номии, отделение ее от лженаук;</w:t>
      </w:r>
    </w:p>
    <w:p w:rsidR="00FF18E9" w:rsidRPr="00FF18E9" w:rsidRDefault="00FF18E9" w:rsidP="005021A8">
      <w:pPr>
        <w:pStyle w:val="a3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оценивания информации, содержащейся в сообщениях СМИ, Интернете, научно-популярных статьях.</w:t>
      </w:r>
    </w:p>
    <w:p w:rsidR="00FF18E9" w:rsidRDefault="00FF18E9" w:rsidP="005021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021A8">
        <w:rPr>
          <w:rFonts w:ascii="Times New Roman" w:hAnsi="Times New Roman" w:cs="Times New Roman"/>
          <w:color w:val="000000"/>
          <w:sz w:val="28"/>
          <w:szCs w:val="28"/>
        </w:rPr>
        <w:t>Обеспечить достижение планируемых результатов освоения основной образовательной программы, создать основу для самостоятельного успешного усвоения обучающимися новых знаний, умений, видов и способов деятельности должен системно-</w:t>
      </w:r>
      <w:proofErr w:type="spellStart"/>
      <w:r w:rsidRPr="005021A8">
        <w:rPr>
          <w:rFonts w:ascii="Times New Roman" w:hAnsi="Times New Roman" w:cs="Times New Roman"/>
          <w:color w:val="000000"/>
          <w:sz w:val="28"/>
          <w:szCs w:val="28"/>
        </w:rPr>
        <w:t>деятельностный</w:t>
      </w:r>
      <w:proofErr w:type="spellEnd"/>
      <w:r w:rsidRPr="005021A8">
        <w:rPr>
          <w:rFonts w:ascii="Times New Roman" w:hAnsi="Times New Roman" w:cs="Times New Roman"/>
          <w:color w:val="000000"/>
          <w:sz w:val="28"/>
          <w:szCs w:val="28"/>
        </w:rPr>
        <w:t xml:space="preserve"> подход. 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обучающимися в процессе познавательной деятельности.</w:t>
      </w:r>
    </w:p>
    <w:p w:rsidR="005021A8" w:rsidRPr="005021A8" w:rsidRDefault="005021A8" w:rsidP="005021A8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18E9" w:rsidRPr="00FF18E9" w:rsidRDefault="00FF18E9" w:rsidP="005021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F18E9">
        <w:rPr>
          <w:rFonts w:ascii="Times New Roman" w:hAnsi="Times New Roman" w:cs="Times New Roman"/>
          <w:color w:val="000000"/>
          <w:sz w:val="28"/>
          <w:szCs w:val="28"/>
        </w:rPr>
        <w:t>СОДЕРЖАНИЕ УЧЕБНОГО ПРЕДМЕТА «АСТРОНОМИЯ»</w:t>
      </w:r>
    </w:p>
    <w:p w:rsidR="00FF18E9" w:rsidRPr="00D34FB9" w:rsidRDefault="00FF18E9" w:rsidP="005021A8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Астрономия, ее значение и связь с другими науками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 часа)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Астрономия, ее связь с другими науками. Структура и масштабы Вселенной.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Особенности астрономических методов исследования. Телескопы и радиотелескопы.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Всеволновая астрономия.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Практические основы астрономии</w:t>
      </w:r>
      <w:r w:rsidR="006D0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 ч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Звезды и созвездия. Звездные карты, глобусы и атласы. Видимое движение звезд на различных географических широтах. Кульминация светил. Видимое годичное движение Солнца. Эклиптика. Движение и фазы Луны. Затмения Солнца и Луны. Время и календарь.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Строение Солнечной системы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7</w:t>
      </w:r>
      <w:r w:rsidR="006D0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Развитие представлений о строении мира. Геоцентрическая система мира. Становление гелиоцентрической системы мира. Конфигурации планет и условия их видимости.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Синодический и сидерический (звездный) периоды обращения планет. Законы Кеплера.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Определение расстояний и размеров тел в Солнечной системе. Горизонтальный параллакс.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Движение небесных тел под действием сил тяготения. Определение массы небесных тел.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Движение искусственных спутников Земли и космических аппаратов в Солнечной системе.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Природа тел Солнечной системы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6</w:t>
      </w:r>
      <w:r w:rsidR="006D0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Солнечная система как комплекс тел, имеющих общее происхождение. Земля и Луна 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двойная планета. Исследования Луны космическими аппаратами. Пилотируемые полеты на Луну. Планеты земной группы. Природа Меркурия, Венеры и Марса. Планеты-гиганты, их спутники и кольца. Малые тела Солнечной системы: астероиды, планеты-карлики, кометы, </w:t>
      </w:r>
      <w:proofErr w:type="spellStart"/>
      <w:r w:rsidRPr="00D34FB9">
        <w:rPr>
          <w:rFonts w:ascii="Times New Roman" w:hAnsi="Times New Roman" w:cs="Times New Roman"/>
          <w:color w:val="000000"/>
          <w:sz w:val="28"/>
          <w:szCs w:val="28"/>
        </w:rPr>
        <w:t>метеороиды</w:t>
      </w:r>
      <w:proofErr w:type="spellEnd"/>
      <w:r w:rsidRPr="00D34FB9">
        <w:rPr>
          <w:rFonts w:ascii="Times New Roman" w:hAnsi="Times New Roman" w:cs="Times New Roman"/>
          <w:color w:val="000000"/>
          <w:sz w:val="28"/>
          <w:szCs w:val="28"/>
        </w:rPr>
        <w:t>. Метеоры, болиды и метеориты.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Солнце и звезды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5</w:t>
      </w:r>
      <w:r w:rsidR="006D0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Излучение и температура Солнца. Состав и строение Солнца. Источник его энергии.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Атмосфера Солнца. Солнечная активность и ее влияние на Землю. Звезды 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далекие солнца.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Годичный параллакс и расстояния до звезд. Светимость, спектр, цвет и температура различных классов звезд.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Диаграмма «спектр—светимость». Массы и размеры звезд. Модели звезд. Переменные и нестационарные звезды. Цефеиды — маяки Вселенной. Эволюция звезд различной массы.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Строение и эволюция Вселенной. Жизнь и разум во Вселенной</w:t>
      </w:r>
      <w:r w:rsidR="006D0B9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240A6" w:rsidRPr="00D34FB9">
        <w:rPr>
          <w:rFonts w:ascii="Times New Roman" w:hAnsi="Times New Roman" w:cs="Times New Roman"/>
          <w:b/>
          <w:bCs/>
          <w:color w:val="000000"/>
          <w:sz w:val="28"/>
          <w:szCs w:val="28"/>
        </w:rPr>
        <w:t>9ч</w:t>
      </w:r>
    </w:p>
    <w:p w:rsidR="00FF18E9" w:rsidRPr="00D34FB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Наша Галактика. Ее размеры и структура. Два типа населения Галактики. Межзвездная среда: газ и пыль. Спиральные рукава. Ядро Галактики. Области звездообразования.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Вращение Галактики. Проблема «скрытой» массы. Разнообразие мира галактик. Квазары.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Скопления и сверхскопления галактик. Основы современной космологии. «Красное смещение» и закон Хаббла. Нестационарная Вселенная А. А. Фридмана. Большой взрыв.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Реликтовое излучение. Ускорение расширения Вселенной. «Темная энергия» и </w:t>
      </w:r>
      <w:proofErr w:type="spellStart"/>
      <w:r w:rsidRPr="00D34FB9">
        <w:rPr>
          <w:rFonts w:ascii="Times New Roman" w:hAnsi="Times New Roman" w:cs="Times New Roman"/>
          <w:color w:val="000000"/>
          <w:sz w:val="28"/>
          <w:szCs w:val="28"/>
        </w:rPr>
        <w:t>антитяготение</w:t>
      </w:r>
      <w:proofErr w:type="spellEnd"/>
      <w:r w:rsidRPr="00D34FB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18E9" w:rsidRPr="00FF18E9" w:rsidRDefault="00FF18E9" w:rsidP="005021A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34FB9">
        <w:rPr>
          <w:rFonts w:ascii="Times New Roman" w:hAnsi="Times New Roman" w:cs="Times New Roman"/>
          <w:color w:val="000000"/>
          <w:sz w:val="28"/>
          <w:szCs w:val="28"/>
        </w:rPr>
        <w:t>Проблема существования жизни вне Земли. Условия, необходимые для развития жизни.</w:t>
      </w:r>
      <w:r w:rsidR="005021A8" w:rsidRPr="00D34F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34FB9">
        <w:rPr>
          <w:rFonts w:ascii="Times New Roman" w:hAnsi="Times New Roman" w:cs="Times New Roman"/>
          <w:color w:val="000000"/>
          <w:sz w:val="28"/>
          <w:szCs w:val="28"/>
        </w:rPr>
        <w:t>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sectPr w:rsidR="00FF18E9" w:rsidRPr="00FF18E9" w:rsidSect="00FF18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4457"/>
    <w:multiLevelType w:val="hybridMultilevel"/>
    <w:tmpl w:val="FF4464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F044CB"/>
    <w:multiLevelType w:val="hybridMultilevel"/>
    <w:tmpl w:val="CDA23B76"/>
    <w:lvl w:ilvl="0" w:tplc="A2564C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8E9"/>
    <w:rsid w:val="004717FE"/>
    <w:rsid w:val="005021A8"/>
    <w:rsid w:val="005F6869"/>
    <w:rsid w:val="006D0B93"/>
    <w:rsid w:val="00725811"/>
    <w:rsid w:val="00A240A6"/>
    <w:rsid w:val="00A324F7"/>
    <w:rsid w:val="00A85BDF"/>
    <w:rsid w:val="00BB0F5D"/>
    <w:rsid w:val="00D34FB9"/>
    <w:rsid w:val="00DA13EE"/>
    <w:rsid w:val="00FF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715A7"/>
  <w15:chartTrackingRefBased/>
  <w15:docId w15:val="{A1E33BCF-EC85-43F0-A936-0DDE6076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18E9"/>
    <w:pPr>
      <w:ind w:left="720"/>
      <w:contextualSpacing/>
    </w:pPr>
  </w:style>
  <w:style w:type="paragraph" w:customStyle="1" w:styleId="Textbody">
    <w:name w:val="Text body"/>
    <w:basedOn w:val="a"/>
    <w:rsid w:val="006D0B9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3104</Words>
  <Characters>24743</Characters>
  <Application>Microsoft Office Word</Application>
  <DocSecurity>0</DocSecurity>
  <Lines>494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 Сидоров</dc:creator>
  <cp:keywords/>
  <dc:description/>
  <cp:lastModifiedBy>Пользователь</cp:lastModifiedBy>
  <cp:revision>2</cp:revision>
  <dcterms:created xsi:type="dcterms:W3CDTF">2023-03-08T12:17:00Z</dcterms:created>
  <dcterms:modified xsi:type="dcterms:W3CDTF">2023-03-08T12:17:00Z</dcterms:modified>
</cp:coreProperties>
</file>