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30D2F" w14:textId="77777777" w:rsidR="003F3B5E" w:rsidRDefault="0059793A" w:rsidP="003F3B5E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Рабочая программа</w:t>
      </w:r>
    </w:p>
    <w:p w14:paraId="1E3D7AC6" w14:textId="77777777" w:rsidR="0059793A" w:rsidRDefault="0059793A" w:rsidP="003F3B5E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379BC856" w14:textId="77777777" w:rsidR="003F3B5E" w:rsidRDefault="003F3B5E" w:rsidP="003F3B5E">
      <w:pPr>
        <w:tabs>
          <w:tab w:val="left" w:pos="98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CFE">
        <w:rPr>
          <w:rFonts w:ascii="Times New Roman" w:hAnsi="Times New Roman"/>
          <w:b/>
          <w:sz w:val="28"/>
          <w:szCs w:val="28"/>
        </w:rPr>
        <w:t>Развитие осязания</w:t>
      </w:r>
      <w:r>
        <w:rPr>
          <w:rFonts w:ascii="Times New Roman" w:hAnsi="Times New Roman"/>
          <w:b/>
          <w:sz w:val="28"/>
          <w:szCs w:val="28"/>
        </w:rPr>
        <w:t xml:space="preserve"> и мелкой моторики.</w:t>
      </w:r>
    </w:p>
    <w:p w14:paraId="6E614CE0" w14:textId="77777777" w:rsidR="003F3B5E" w:rsidRDefault="003F3B5E" w:rsidP="003F3B5E">
      <w:pPr>
        <w:tabs>
          <w:tab w:val="left" w:pos="98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коррекционный класс</w:t>
      </w:r>
    </w:p>
    <w:p w14:paraId="25CF3213" w14:textId="77777777" w:rsidR="00D62F8B" w:rsidRPr="00D63CFE" w:rsidRDefault="00D62F8B" w:rsidP="003F3B5E">
      <w:pPr>
        <w:tabs>
          <w:tab w:val="left" w:pos="98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C0D0C1" w14:textId="77777777" w:rsidR="003F3B5E" w:rsidRPr="003F3B5E" w:rsidRDefault="003F3B5E" w:rsidP="003F3B5E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Пояснительная записка</w:t>
      </w:r>
    </w:p>
    <w:p w14:paraId="38154B63" w14:textId="77777777" w:rsidR="003F3B5E" w:rsidRPr="003F3B5E" w:rsidRDefault="003F3B5E" w:rsidP="003F3B5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</w:t>
      </w:r>
      <w:r w:rsidRPr="003F3B5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     Адаптированная  рабочая программа разработана в соответствии с основным положением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«Программой специальных (коррекционных) образовательных учреждений, Программой начальной школы» под редакцией Л.И. Плаксиной; требованиями Адаптированной основной образовательной программы МБОУ «СОШ №15» г. Салавата.</w:t>
      </w:r>
    </w:p>
    <w:p w14:paraId="23F9F58D" w14:textId="77777777" w:rsidR="003F3B5E" w:rsidRPr="00D62F8B" w:rsidRDefault="003F3B5E" w:rsidP="003F3B5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Arial" w:eastAsia="Times New Roman" w:hAnsi="Arial" w:cs="Arial"/>
          <w:color w:val="0D0D0D"/>
          <w:sz w:val="21"/>
          <w:szCs w:val="21"/>
          <w:lang w:eastAsia="ru-RU"/>
        </w:rPr>
        <w:t>         </w:t>
      </w:r>
      <w:r w:rsidRPr="00D62F8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Адаптированная рабочая  программа построена с учетом особенностей развития слабовидящих детей. В них учтена необходимость коррекционно-компенсаторной работы, направленной на развитие восприятия, конкретизацию представлений, совершенствование наглядно-образного мышления, формирование приемов и способов самоконтроля и регуляции движений с использованием специальных форм, приемов и способов.</w:t>
      </w:r>
    </w:p>
    <w:p w14:paraId="474DDADE" w14:textId="77777777" w:rsidR="003F3B5E" w:rsidRPr="003F3B5E" w:rsidRDefault="003F3B5E" w:rsidP="003F3B5E">
      <w:pPr>
        <w:shd w:val="clear" w:color="auto" w:fill="FFFFFF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связи с нарушением или потерей зрения у детей наблюдаются некоторые дефекты функционального развития.  В частности, страдает формирование мелкой моторики и </w:t>
      </w:r>
      <w:proofErr w:type="spellStart"/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микроориентировка</w:t>
      </w:r>
      <w:proofErr w:type="spellEnd"/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пространстве (на рабочем столе, в каком-либо месте в классе). У многих детей с нарушением зрения - низкий уровень развития осязательной чувствительности и моторики кистей и пальцев рук. Происходит это потому, что дети с частичной потерей зрения полностью полагаются на визуальную ориентировку  и не осознают роли осязания как средства замещения недостаточности зрительной информации.</w:t>
      </w:r>
    </w:p>
    <w:p w14:paraId="10D25CC7" w14:textId="77777777" w:rsidR="003F3B5E" w:rsidRPr="003F3B5E" w:rsidRDefault="003F3B5E" w:rsidP="003F3B5E">
      <w:pPr>
        <w:shd w:val="clear" w:color="auto" w:fill="FFFFFF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Из-за отсутствия или резкого снижения зрения дети не могут спонтанно, по подражанию окружающим овладеть различными предметно-практическими действиями, как это происходит у нормально видящих детей. Вследствие этого мышцы рук у многих слепых и слабовидящих детей оказываются вялыми или слишком напряженными. Все это приводит к низкому уровню развития тактильной чувствительности и моторики рук, отрицательно сказывается на формировании предметно-практической деятельности  учащихся.</w:t>
      </w:r>
    </w:p>
    <w:p w14:paraId="713E07DF" w14:textId="77777777" w:rsidR="003F3B5E" w:rsidRPr="003F3B5E" w:rsidRDefault="003F3B5E" w:rsidP="003F3B5E">
      <w:pPr>
        <w:shd w:val="clear" w:color="auto" w:fill="FFFFFF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Овладение приемами осязательного восприятия объекта и умение выполнять практические действия при участии тактильно-двигательного анализатора дает детям с нарушением зрения возможность наиболее точно представлять предметы и пространство, что позволяет им быть более активными, любознательными в процессе игры и обучения.</w:t>
      </w:r>
    </w:p>
    <w:p w14:paraId="73C0DE16" w14:textId="77777777" w:rsidR="003F3B5E" w:rsidRPr="003F3B5E" w:rsidRDefault="003F3B5E" w:rsidP="003F3B5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 Среди детей с нарушением зрения часто отмечают две крайности:</w:t>
      </w:r>
    </w:p>
    <w:p w14:paraId="4914D75F" w14:textId="77777777" w:rsidR="003F3B5E" w:rsidRPr="003F3B5E" w:rsidRDefault="003F3B5E" w:rsidP="003F3B5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-одни дети в практической деятельности опираются только на свое дефектное зрение, которое дает им ограниченную, а иногда и искаженную информацию;</w:t>
      </w:r>
    </w:p>
    <w:p w14:paraId="3F972836" w14:textId="77777777" w:rsidR="003F3B5E" w:rsidRPr="003F3B5E" w:rsidRDefault="003F3B5E" w:rsidP="003F3B5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 другие, как правило, дети с очень низкой остротой зрения опираются, в основном, на осязание, совершенно не используя при этом имеющееся остаточное зрение.</w:t>
      </w:r>
    </w:p>
    <w:p w14:paraId="24EE6B26" w14:textId="77777777" w:rsidR="003F3B5E" w:rsidRPr="003F3B5E" w:rsidRDefault="003F3B5E" w:rsidP="003F3B5E">
      <w:pPr>
        <w:shd w:val="clear" w:color="auto" w:fill="FFFFFF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обоих случаях  страдают процессы познания, ориентировки в пространстве и практической деятельности.</w:t>
      </w:r>
    </w:p>
    <w:p w14:paraId="699147E0" w14:textId="77777777" w:rsidR="003F3B5E" w:rsidRPr="003F3B5E" w:rsidRDefault="003F3B5E" w:rsidP="003F3B5E">
      <w:pPr>
        <w:shd w:val="clear" w:color="auto" w:fill="FFFFFF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Указанные отклонения  у детей с нарушением зрения могут быть </w:t>
      </w:r>
      <w:proofErr w:type="spellStart"/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скоррегированы</w:t>
      </w:r>
      <w:proofErr w:type="spellEnd"/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процессе формирования у них навыков рационального взаимодействия осязания, имеющегося зрения и других сохранных анализаторов.</w:t>
      </w:r>
    </w:p>
    <w:p w14:paraId="057F49A0" w14:textId="77777777" w:rsidR="003F3B5E" w:rsidRPr="003F3B5E" w:rsidRDefault="003F3B5E" w:rsidP="003F3B5E">
      <w:pPr>
        <w:shd w:val="clear" w:color="auto" w:fill="FFFFFF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lastRenderedPageBreak/>
        <w:t>Цель</w:t>
      </w: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программы  – разработка  активного, целенаправленного курса по развитию мелкой моторики кистей и пальцев рук. Целью</w:t>
      </w:r>
      <w:r w:rsidRPr="003F3B5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коррекционных занятий по развитию мелкой моторики является формирование у детей с нарушением зрения умения и навыков осязательного восприятия предметов и явлений окружающего мира, а также обучения их приемам выполнения предметно-практических действий с помощью сохранных анализаторов.</w:t>
      </w:r>
    </w:p>
    <w:p w14:paraId="7F382C27" w14:textId="77777777" w:rsidR="003F3B5E" w:rsidRPr="00D62F8B" w:rsidRDefault="003F3B5E" w:rsidP="003F3B5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</w:t>
      </w:r>
      <w:r w:rsidRPr="00D62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Задачи:</w:t>
      </w:r>
    </w:p>
    <w:p w14:paraId="2902DABE" w14:textId="77777777" w:rsidR="003F3B5E" w:rsidRPr="00D62F8B" w:rsidRDefault="003F3B5E" w:rsidP="003F3B5E">
      <w:p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2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мобилизовать деятельность сохранных анализаторов;</w:t>
      </w:r>
    </w:p>
    <w:p w14:paraId="6D8E6730" w14:textId="77777777" w:rsidR="003F3B5E" w:rsidRPr="00D62F8B" w:rsidRDefault="003F3B5E" w:rsidP="003F3B5E">
      <w:p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2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формировать представления о форме, объеме, размере и качестве предмета;</w:t>
      </w:r>
    </w:p>
    <w:p w14:paraId="0B19972C" w14:textId="77777777" w:rsidR="003F3B5E" w:rsidRPr="00D62F8B" w:rsidRDefault="003F3B5E" w:rsidP="003F3B5E">
      <w:p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2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обогащать опыт детей для самостоятельного обучения предметным действиям и на его основе – использование прошлого опыта;</w:t>
      </w:r>
    </w:p>
    <w:p w14:paraId="6FC93AD7" w14:textId="77777777" w:rsidR="003F3B5E" w:rsidRPr="00D62F8B" w:rsidRDefault="003F3B5E" w:rsidP="003F3B5E">
      <w:p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2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стимулировать познавательные действия с целью формирования приемов осязательного восприятия объектов;</w:t>
      </w:r>
    </w:p>
    <w:p w14:paraId="15E32B5E" w14:textId="77777777" w:rsidR="003F3B5E" w:rsidRPr="00D62F8B" w:rsidRDefault="003F3B5E" w:rsidP="003F3B5E">
      <w:p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2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расширять специальные знания о предметах и явлениях окружающего мира;</w:t>
      </w:r>
    </w:p>
    <w:p w14:paraId="47035FEF" w14:textId="77777777" w:rsidR="003F3B5E" w:rsidRPr="00D62F8B" w:rsidRDefault="003F3B5E" w:rsidP="003F3B5E">
      <w:p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2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развивать образность и точность мышления, умение обобщать мысли;</w:t>
      </w:r>
    </w:p>
    <w:p w14:paraId="678422CC" w14:textId="77777777" w:rsidR="003F3B5E" w:rsidRPr="00D62F8B" w:rsidRDefault="003F3B5E" w:rsidP="003F3B5E">
      <w:p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2F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</w:t>
      </w:r>
      <w:r w:rsidRPr="00D62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производить точные движения кистью и пальцами рук;</w:t>
      </w:r>
    </w:p>
    <w:p w14:paraId="5337D72E" w14:textId="77777777" w:rsidR="003F3B5E" w:rsidRPr="00D62F8B" w:rsidRDefault="003F3B5E" w:rsidP="003F3B5E">
      <w:p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2F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</w:t>
      </w:r>
      <w:r w:rsidRPr="00D62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способности координированной работы рук со зрительным восприятием;</w:t>
      </w:r>
    </w:p>
    <w:p w14:paraId="2046EF35" w14:textId="77777777" w:rsidR="003F3B5E" w:rsidRPr="00D62F8B" w:rsidRDefault="003F3B5E" w:rsidP="003F3B5E">
      <w:p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2F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</w:t>
      </w:r>
      <w:r w:rsidRPr="00D62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творческую активности, пространственное мышление, фантазии;</w:t>
      </w:r>
    </w:p>
    <w:p w14:paraId="5C538285" w14:textId="77777777" w:rsidR="003F3B5E" w:rsidRPr="00D62F8B" w:rsidRDefault="003F3B5E" w:rsidP="003F3B5E">
      <w:p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2F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</w:t>
      </w:r>
      <w:r w:rsidRPr="00D62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исполнительского мастерства;</w:t>
      </w:r>
    </w:p>
    <w:p w14:paraId="0AC2FFFC" w14:textId="77777777" w:rsidR="003F3B5E" w:rsidRPr="00D62F8B" w:rsidRDefault="003F3B5E" w:rsidP="003F3B5E">
      <w:p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2F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</w:t>
      </w:r>
      <w:r w:rsidRPr="00D62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воплощать свои идеи в художественный образ;</w:t>
      </w:r>
    </w:p>
    <w:p w14:paraId="75E32DF3" w14:textId="77777777" w:rsidR="003F3B5E" w:rsidRPr="00D62F8B" w:rsidRDefault="003F3B5E" w:rsidP="003F3B5E">
      <w:p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2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воспитывать уважительное отношение к своему и чужому труду.</w:t>
      </w:r>
    </w:p>
    <w:p w14:paraId="2766C774" w14:textId="77777777" w:rsidR="003F3B5E" w:rsidRPr="00D62F8B" w:rsidRDefault="003F3B5E" w:rsidP="003F3B5E">
      <w:pPr>
        <w:shd w:val="clear" w:color="auto" w:fill="FFFFFF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2F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2CFE7081" w14:textId="77777777" w:rsidR="003F3B5E" w:rsidRPr="003F3B5E" w:rsidRDefault="003F3B5E" w:rsidP="003F3B5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                                      Общая характеристика коррекционного курса</w:t>
      </w:r>
    </w:p>
    <w:p w14:paraId="382EC3A7" w14:textId="77777777" w:rsidR="003F3B5E" w:rsidRPr="003F3B5E" w:rsidRDefault="003F3B5E" w:rsidP="003F3B5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      Учеными доказано, что развитие руки (мелкая моторика и координация движений пальцев рук) находится в тесной связи с развитием речи и мышления ребенка. Уровень развития мелкой моторики – один из показателей интеллектуальной готовности к обучению. Обычный ребенок, имеющий высокий уровень развития мелкой моторики, умеет логически рассуждать, у него достаточно развиты память и внимание, связная речь. Занятия по данной программе проводятся в игровой форме. Во время игры максимально реализуется ситуация успеха, следовательно, работа происходит естественно, не возникает психического напряжения.         </w:t>
      </w:r>
    </w:p>
    <w:p w14:paraId="7514BFBF" w14:textId="77777777" w:rsidR="003F3B5E" w:rsidRPr="003F3B5E" w:rsidRDefault="003F3B5E" w:rsidP="003F3B5E">
      <w:pPr>
        <w:shd w:val="clear" w:color="auto" w:fill="FFFFFF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Осязание становится эффективным средством познания окружающего мира в процессе упражнений рук разных видов предметно-практической деятельности, благодаря которой вырабатываются тонкие дифференцировки восприятия.</w:t>
      </w:r>
    </w:p>
    <w:p w14:paraId="380CF9AC" w14:textId="77777777" w:rsidR="003F3B5E" w:rsidRPr="003F3B5E" w:rsidRDefault="003F3B5E" w:rsidP="003F3B5E">
      <w:pPr>
        <w:shd w:val="clear" w:color="auto" w:fill="FFFFFF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 таким видам деятельности относятся следующие: обследование предметов, занятия аппликацией, игры с мозаикой, конструирование, лепка, различные виды плетения, сортировка мелких предметов, чтение рельефных рисунков, обучение элементам рисования, работа со счетными палочками и т.п.</w:t>
      </w:r>
    </w:p>
    <w:p w14:paraId="64D31BEA" w14:textId="77777777" w:rsidR="003F3B5E" w:rsidRPr="003F3B5E" w:rsidRDefault="003F3B5E" w:rsidP="003F3B5E">
      <w:pPr>
        <w:shd w:val="clear" w:color="auto" w:fill="FFFFFF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Каждое коррекционное занятие состоит из трех частей:</w:t>
      </w:r>
    </w:p>
    <w:p w14:paraId="11E2D772" w14:textId="77777777" w:rsidR="003F3B5E" w:rsidRPr="003F3B5E" w:rsidRDefault="003F3B5E" w:rsidP="003F3B5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Подготовительный - самомассаж рук (2-4 мин.)</w:t>
      </w:r>
    </w:p>
    <w:p w14:paraId="466FF86C" w14:textId="77777777" w:rsidR="003F3B5E" w:rsidRPr="003F3B5E" w:rsidRDefault="003F3B5E" w:rsidP="003F3B5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2.Основной - ознакомление учащихся с приемами выполнения различных видов предметно-практической деятельности, развивающих тактильную чувствительность и моторику кистей и пальцев рук.</w:t>
      </w:r>
    </w:p>
    <w:p w14:paraId="509A1010" w14:textId="77777777" w:rsidR="003F3B5E" w:rsidRPr="003F3B5E" w:rsidRDefault="003F3B5E" w:rsidP="003F3B5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3.Заключительный – </w:t>
      </w:r>
      <w:proofErr w:type="spellStart"/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физминутка</w:t>
      </w:r>
      <w:proofErr w:type="spellEnd"/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 снятием напряжения.</w:t>
      </w:r>
    </w:p>
    <w:p w14:paraId="416724EE" w14:textId="77777777" w:rsidR="003F3B5E" w:rsidRPr="003F3B5E" w:rsidRDefault="003F3B5E" w:rsidP="003F3B5E">
      <w:pPr>
        <w:shd w:val="clear" w:color="auto" w:fill="FFFFFF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Основная форма урока, используемая  для реализации данной программы - практическое занятие. Итоговые занятия могут проводиться в форме выставки детских работ, экскурсий в музеи декоративно-прикладного творчества, постановки кукольных спектаклей.</w:t>
      </w:r>
    </w:p>
    <w:p w14:paraId="2D00A69D" w14:textId="77777777" w:rsidR="003F3B5E" w:rsidRPr="003F3B5E" w:rsidRDefault="003F3B5E" w:rsidP="003F3B5E">
      <w:pPr>
        <w:shd w:val="clear" w:color="auto" w:fill="FFFFFF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Занятия по данной программе проводятся в игровой форме. Во время игры максимально реализуется ситуация успеха, следовательно, работа происходит естественно, не возникает психологического напряжения. В разделе “Пальчиковая гимнастика” дети знакомятся с комплексами упражнений, которые дают пальцам полноценный отдых, развивают их ловкость, подвижность, а веселые стишки помогают ученикам снять моральное напряжение. На пальцах и на ладонях есть “активные точки”, массаж которых положительно сказывается на самочувствии, улучшает работу мозга. Данные упражнения способствуют поддержанию хорошего тонуса. В разделе “Оригами” учащиеся знакомятся со свойствами бумаги, постигают начало плоскостной и пространственной геометрии. В разделе “Лепка” в процессе деятельности изображают предметы их действительности, создают элементарную скульптуру, что способствует развитию детского творчества, обогащению детей изобразительными и техническими умениями, созданию интереса к данному виду деятельности. В разделе “Аппликация” дети развивают координацию кисти, логическое мышление и пространственное воображение, учатся пользоваться клеем и ножницами. В разделе “Графические упражнения” игра поможет улучшить координацию движения пальцев и кистей рук, развить мускульную и тактильную память. В разделе “Игры и действия с предметами” для формирования тонких движений рук, совершенствования двигательных навыков, развития моторных координаций и оптико-пространственных представлений используются предметы различные по размеру, материалу, фактуре, структуре.</w:t>
      </w:r>
    </w:p>
    <w:p w14:paraId="0D049AF2" w14:textId="77777777" w:rsidR="003F3B5E" w:rsidRPr="003F3B5E" w:rsidRDefault="003F3B5E" w:rsidP="003F3B5E">
      <w:pPr>
        <w:shd w:val="clear" w:color="auto" w:fill="FFFFFF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04B8FB74" w14:textId="77777777" w:rsidR="003F3B5E" w:rsidRPr="003F3B5E" w:rsidRDefault="003F3B5E" w:rsidP="00D62F8B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F3B5E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 xml:space="preserve">                        </w:t>
      </w:r>
    </w:p>
    <w:p w14:paraId="479333D5" w14:textId="77777777" w:rsidR="003F3B5E" w:rsidRPr="003F3B5E" w:rsidRDefault="003F3B5E" w:rsidP="003F3B5E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F3B5E">
        <w:rPr>
          <w:rFonts w:ascii="Arial" w:eastAsia="Times New Roman" w:hAnsi="Arial" w:cs="Arial"/>
          <w:i/>
          <w:iCs/>
          <w:color w:val="0D0D0D"/>
          <w:sz w:val="21"/>
          <w:szCs w:val="21"/>
          <w:lang w:eastAsia="ru-RU"/>
        </w:rPr>
        <w:t>                                         Место коррекционного курса в учебном плане</w:t>
      </w:r>
    </w:p>
    <w:p w14:paraId="75385009" w14:textId="77777777" w:rsidR="003F3B5E" w:rsidRPr="003F3B5E" w:rsidRDefault="003F3B5E" w:rsidP="003F3B5E">
      <w:pPr>
        <w:shd w:val="clear" w:color="auto" w:fill="FFFFFF"/>
        <w:spacing w:after="0" w:line="240" w:lineRule="auto"/>
        <w:ind w:left="1418" w:right="31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               В  соответствии  с  федеральным  базисным  учебным  планом  </w:t>
      </w:r>
      <w:r w:rsidRPr="003F3B5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коррекционный </w:t>
      </w: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курс   </w:t>
      </w:r>
      <w:r w:rsidRPr="003F3B5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 развитию мелкой моторики</w:t>
      </w: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изучается в  3 классе  по  1 часу</w:t>
      </w: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 в  неделю. </w:t>
      </w:r>
    </w:p>
    <w:p w14:paraId="0C636B6C" w14:textId="77777777" w:rsidR="003F3B5E" w:rsidRPr="003F3B5E" w:rsidRDefault="003F3B5E" w:rsidP="003F3B5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                                      Результаты  изучения коррекционного курса</w:t>
      </w:r>
    </w:p>
    <w:p w14:paraId="5D1CD557" w14:textId="77777777" w:rsidR="003F3B5E" w:rsidRPr="003F3B5E" w:rsidRDefault="003F3B5E" w:rsidP="003F3B5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мелкой моторики и координации пальцев рук учащихся до уровня соответствующего данному возрасту.</w:t>
      </w:r>
    </w:p>
    <w:p w14:paraId="363152E8" w14:textId="77777777" w:rsidR="003F3B5E" w:rsidRPr="003F3B5E" w:rsidRDefault="003F3B5E" w:rsidP="003F3B5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разными видами трудовой деятельности.</w:t>
      </w:r>
    </w:p>
    <w:p w14:paraId="1D466221" w14:textId="77777777" w:rsidR="003F3B5E" w:rsidRPr="003F3B5E" w:rsidRDefault="003F3B5E" w:rsidP="003F3B5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создавать художественный образ своего изделия.</w:t>
      </w:r>
    </w:p>
    <w:p w14:paraId="302F4948" w14:textId="77777777" w:rsidR="003F3B5E" w:rsidRPr="003F3B5E" w:rsidRDefault="003F3B5E" w:rsidP="003F3B5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приемами работы с разными инструментами.</w:t>
      </w:r>
    </w:p>
    <w:p w14:paraId="211B18F6" w14:textId="77777777" w:rsidR="003F3B5E" w:rsidRPr="003F3B5E" w:rsidRDefault="003F3B5E" w:rsidP="003F3B5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соотносить форму, пропорцию и фактуру изделия.</w:t>
      </w:r>
    </w:p>
    <w:p w14:paraId="27996BFC" w14:textId="77777777" w:rsidR="003F3B5E" w:rsidRPr="003F3B5E" w:rsidRDefault="003F3B5E" w:rsidP="003F3B5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нормами этики поведения.</w:t>
      </w:r>
    </w:p>
    <w:p w14:paraId="43D07B7D" w14:textId="77777777" w:rsidR="003F3B5E" w:rsidRPr="003F3B5E" w:rsidRDefault="003F3B5E" w:rsidP="003F3B5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</w:t>
      </w:r>
    </w:p>
    <w:p w14:paraId="301E3531" w14:textId="77777777" w:rsidR="003F3B5E" w:rsidRPr="003F3B5E" w:rsidRDefault="003F3B5E" w:rsidP="003F3B5E">
      <w:pPr>
        <w:shd w:val="clear" w:color="auto" w:fill="FFFFFF"/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                        Планируемые результаты  изучения коррекционного курса</w:t>
      </w:r>
    </w:p>
    <w:p w14:paraId="11EB56EB" w14:textId="77777777" w:rsidR="003F3B5E" w:rsidRPr="003F3B5E" w:rsidRDefault="003F3B5E" w:rsidP="003F3B5E">
      <w:pPr>
        <w:shd w:val="clear" w:color="auto" w:fill="FFFFFF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  </w:t>
      </w:r>
      <w:r w:rsidRPr="003F3B5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Личностные</w:t>
      </w:r>
    </w:p>
    <w:p w14:paraId="0C723F1B" w14:textId="77777777" w:rsidR="003F3B5E" w:rsidRPr="003F3B5E" w:rsidRDefault="003F3B5E" w:rsidP="003F3B5E">
      <w:pPr>
        <w:shd w:val="clear" w:color="auto" w:fill="FFFFFF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 Воспитание патриотизма, чувства гордости за свою Родину, российский народ и историю России.</w:t>
      </w:r>
    </w:p>
    <w:p w14:paraId="15EB9819" w14:textId="77777777" w:rsidR="003F3B5E" w:rsidRPr="003F3B5E" w:rsidRDefault="003F3B5E" w:rsidP="003F3B5E">
      <w:pPr>
        <w:shd w:val="clear" w:color="auto" w:fill="FFFFFF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14:paraId="0A36ADC9" w14:textId="77777777" w:rsidR="003F3B5E" w:rsidRPr="003F3B5E" w:rsidRDefault="003F3B5E" w:rsidP="003F3B5E">
      <w:pPr>
        <w:shd w:val="clear" w:color="auto" w:fill="FFFFFF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 Формирование уважительного отношения к иному мнению, истории и культуре других народов.</w:t>
      </w:r>
    </w:p>
    <w:p w14:paraId="6EB59C0F" w14:textId="77777777" w:rsidR="003F3B5E" w:rsidRPr="003F3B5E" w:rsidRDefault="003F3B5E" w:rsidP="003F3B5E">
      <w:pPr>
        <w:shd w:val="clear" w:color="auto" w:fill="FFFFFF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14:paraId="4830D373" w14:textId="77777777" w:rsidR="003F3B5E" w:rsidRPr="003F3B5E" w:rsidRDefault="003F3B5E" w:rsidP="003F3B5E">
      <w:pPr>
        <w:shd w:val="clear" w:color="auto" w:fill="FFFFFF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●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14:paraId="142CC11D" w14:textId="77777777" w:rsidR="003F3B5E" w:rsidRPr="003F3B5E" w:rsidRDefault="003F3B5E" w:rsidP="003F3B5E">
      <w:pPr>
        <w:shd w:val="clear" w:color="auto" w:fill="FFFFFF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 Формирование эстетических потребностей, ценностей и чувств.</w:t>
      </w:r>
    </w:p>
    <w:p w14:paraId="13F94350" w14:textId="77777777" w:rsidR="003F3B5E" w:rsidRPr="003F3B5E" w:rsidRDefault="003F3B5E" w:rsidP="003F3B5E">
      <w:pPr>
        <w:shd w:val="clear" w:color="auto" w:fill="FFFFFF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14:paraId="5C981C5E" w14:textId="77777777" w:rsidR="003F3B5E" w:rsidRPr="003F3B5E" w:rsidRDefault="003F3B5E" w:rsidP="003F3B5E">
      <w:pPr>
        <w:shd w:val="clear" w:color="auto" w:fill="FFFFFF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 Формирование установки на безопасный и здоровый образ жизни.</w:t>
      </w:r>
    </w:p>
    <w:p w14:paraId="528526DA" w14:textId="77777777" w:rsidR="003F3B5E" w:rsidRPr="003F3B5E" w:rsidRDefault="003F3B5E" w:rsidP="003F3B5E">
      <w:pPr>
        <w:shd w:val="clear" w:color="auto" w:fill="FFFFFF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    Метапредметные</w:t>
      </w: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</w:p>
    <w:p w14:paraId="593057D4" w14:textId="77777777" w:rsidR="003F3B5E" w:rsidRPr="003F3B5E" w:rsidRDefault="003F3B5E" w:rsidP="003F3B5E">
      <w:pPr>
        <w:shd w:val="clear" w:color="auto" w:fill="FFFFFF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 Овладение способностью принимать и сохранять цели и задачи учебной деятельности, поиска средств ее осуществления.</w:t>
      </w:r>
    </w:p>
    <w:p w14:paraId="2EA649AA" w14:textId="77777777" w:rsidR="003F3B5E" w:rsidRPr="003F3B5E" w:rsidRDefault="003F3B5E" w:rsidP="003F3B5E">
      <w:pPr>
        <w:shd w:val="clear" w:color="auto" w:fill="FFFFFF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 Освоение способов решения проблем творческого и поискового характера.</w:t>
      </w:r>
    </w:p>
    <w:p w14:paraId="3C64DCF1" w14:textId="77777777" w:rsidR="003F3B5E" w:rsidRPr="003F3B5E" w:rsidRDefault="003F3B5E" w:rsidP="003F3B5E">
      <w:pPr>
        <w:shd w:val="clear" w:color="auto" w:fill="FFFFFF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14:paraId="047CEFC2" w14:textId="77777777" w:rsidR="003F3B5E" w:rsidRPr="003F3B5E" w:rsidRDefault="003F3B5E" w:rsidP="003F3B5E">
      <w:pPr>
        <w:shd w:val="clear" w:color="auto" w:fill="FFFFFF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14:paraId="48068FA9" w14:textId="77777777" w:rsidR="003F3B5E" w:rsidRPr="003F3B5E" w:rsidRDefault="003F3B5E" w:rsidP="003F3B5E">
      <w:pPr>
        <w:shd w:val="clear" w:color="auto" w:fill="FFFFFF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14:paraId="3EC22A59" w14:textId="77777777" w:rsidR="003F3B5E" w:rsidRPr="003F3B5E" w:rsidRDefault="003F3B5E" w:rsidP="003F3B5E">
      <w:pPr>
        <w:shd w:val="clear" w:color="auto" w:fill="FFFFFF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14:paraId="39DF7E03" w14:textId="77777777" w:rsidR="003F3B5E" w:rsidRPr="003F3B5E" w:rsidRDefault="003F3B5E" w:rsidP="003F3B5E">
      <w:pPr>
        <w:shd w:val="clear" w:color="auto" w:fill="FFFFFF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 Овладение логическими действиями сравнения, анализа, синтеза, обобщения, классификации по родовидовым признакам, установления аналогий и причинно- следственных связей, построения рассуждений, отнесения к известным понятиям.</w:t>
      </w:r>
    </w:p>
    <w:p w14:paraId="4DF1FF39" w14:textId="77777777" w:rsidR="003F3B5E" w:rsidRPr="003F3B5E" w:rsidRDefault="003F3B5E" w:rsidP="003F3B5E">
      <w:pPr>
        <w:shd w:val="clear" w:color="auto" w:fill="FFFFFF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14:paraId="57D90825" w14:textId="77777777" w:rsidR="003F3B5E" w:rsidRPr="003F3B5E" w:rsidRDefault="003F3B5E" w:rsidP="003F3B5E">
      <w:pPr>
        <w:shd w:val="clear" w:color="auto" w:fill="FFFFFF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3C1A567F" w14:textId="77777777" w:rsidR="003F3B5E" w:rsidRPr="003F3B5E" w:rsidRDefault="003F3B5E" w:rsidP="003F3B5E">
      <w:pPr>
        <w:shd w:val="clear" w:color="auto" w:fill="FFFFFF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     Предметные</w:t>
      </w:r>
    </w:p>
    <w:p w14:paraId="597524EB" w14:textId="77777777" w:rsidR="003F3B5E" w:rsidRPr="003F3B5E" w:rsidRDefault="003F3B5E" w:rsidP="003F3B5E">
      <w:pPr>
        <w:shd w:val="clear" w:color="auto" w:fill="FFFFFF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 Развитие мелкой моторики и координации пальцев рук учащихся до уровня соответствующего данному возрасту.</w:t>
      </w:r>
    </w:p>
    <w:p w14:paraId="7E1642F4" w14:textId="77777777" w:rsidR="003F3B5E" w:rsidRPr="003F3B5E" w:rsidRDefault="003F3B5E" w:rsidP="003F3B5E">
      <w:pPr>
        <w:shd w:val="clear" w:color="auto" w:fill="FFFFFF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 Овладение разными видами трудовой деятельности.</w:t>
      </w:r>
    </w:p>
    <w:p w14:paraId="371386F3" w14:textId="77777777" w:rsidR="003F3B5E" w:rsidRPr="003F3B5E" w:rsidRDefault="003F3B5E" w:rsidP="003F3B5E">
      <w:pPr>
        <w:shd w:val="clear" w:color="auto" w:fill="FFFFFF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 Умение создавать художественный образ своего изделия.</w:t>
      </w:r>
    </w:p>
    <w:p w14:paraId="032CD8F2" w14:textId="77777777" w:rsidR="003F3B5E" w:rsidRPr="003F3B5E" w:rsidRDefault="003F3B5E" w:rsidP="003F3B5E">
      <w:pPr>
        <w:shd w:val="clear" w:color="auto" w:fill="FFFFFF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 Овладение приемами работы с разными инструментами.</w:t>
      </w:r>
    </w:p>
    <w:p w14:paraId="6A8B6606" w14:textId="77777777" w:rsidR="003F3B5E" w:rsidRPr="003F3B5E" w:rsidRDefault="003F3B5E" w:rsidP="003F3B5E">
      <w:pPr>
        <w:shd w:val="clear" w:color="auto" w:fill="FFFFFF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 Умение соотносить форму, пропорцию и фактуру изделия.</w:t>
      </w:r>
    </w:p>
    <w:p w14:paraId="00D5D12C" w14:textId="77777777" w:rsidR="003F3B5E" w:rsidRPr="003F3B5E" w:rsidRDefault="003F3B5E" w:rsidP="003F3B5E">
      <w:pPr>
        <w:shd w:val="clear" w:color="auto" w:fill="FFFFFF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 Овладение нормами этики поведения.</w:t>
      </w:r>
    </w:p>
    <w:p w14:paraId="25C63910" w14:textId="77777777" w:rsidR="003F3B5E" w:rsidRPr="003F3B5E" w:rsidRDefault="003F3B5E" w:rsidP="003F3B5E">
      <w:pPr>
        <w:shd w:val="clear" w:color="auto" w:fill="FFFFFF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4087D782" w14:textId="77777777" w:rsidR="003F3B5E" w:rsidRPr="003F3B5E" w:rsidRDefault="003F3B5E" w:rsidP="003F3B5E">
      <w:pPr>
        <w:shd w:val="clear" w:color="auto" w:fill="FFFFFF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                          Основное содержание коррекционного курса</w:t>
      </w:r>
    </w:p>
    <w:p w14:paraId="36635A26" w14:textId="77777777" w:rsidR="003F3B5E" w:rsidRPr="003F3B5E" w:rsidRDefault="003F3B5E" w:rsidP="003F3B5E">
      <w:pPr>
        <w:shd w:val="clear" w:color="auto" w:fill="FFFFFF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 Пальчиковая гимнастика.</w:t>
      </w:r>
    </w:p>
    <w:p w14:paraId="1C8643B7" w14:textId="77777777" w:rsidR="003F3B5E" w:rsidRPr="003F3B5E" w:rsidRDefault="003F3B5E" w:rsidP="003F3B5E">
      <w:pPr>
        <w:shd w:val="clear" w:color="auto" w:fill="FFFFFF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 Пальчиковые игры, сопровождающиеся стишками и потешками; сжимание – разжимание пальцев, кулачков; упражнения для ладоней; упражнения для подушечек пальцев; растягивание пальцев; напряжение-расслабление пальцев; массаж кистей рук.</w:t>
      </w:r>
    </w:p>
    <w:p w14:paraId="65E08A23" w14:textId="77777777" w:rsidR="003F3B5E" w:rsidRPr="003F3B5E" w:rsidRDefault="003F3B5E" w:rsidP="003F3B5E">
      <w:pPr>
        <w:shd w:val="clear" w:color="auto" w:fill="FFFFFF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Оригами.  История искусства оригами, понятия “диагональ”, “сторона”, “центр”. Знакомство с различными видами углов (раскрывающиеся, нераскрывающиеся). Техника безопасности при работе с бумагой и ножницами.</w:t>
      </w:r>
    </w:p>
    <w:p w14:paraId="72204591" w14:textId="77777777" w:rsidR="003F3B5E" w:rsidRPr="003F3B5E" w:rsidRDefault="003F3B5E" w:rsidP="003F3B5E">
      <w:pPr>
        <w:shd w:val="clear" w:color="auto" w:fill="FFFFFF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Лепка. Приемы работы различными инструментами. Простейшие приемы лепки: раскатывание, скатывание, расплющивание, вытягивание, сгибание, присоединение. Приемы теснения, создания характера фактурой материала. Лепка по образцу. Техника безопасности при работе с глиной и пластилином.</w:t>
      </w:r>
    </w:p>
    <w:p w14:paraId="5B19B83F" w14:textId="77777777" w:rsidR="003F3B5E" w:rsidRPr="003F3B5E" w:rsidRDefault="003F3B5E" w:rsidP="003F3B5E">
      <w:pPr>
        <w:shd w:val="clear" w:color="auto" w:fill="FFFFFF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Аппликация. Понятия предметная, сюжетная, орнаментная аппликация. Знакомство с различными видами аппликаций (многофигурная, объемная, плоскостная). Понятия монохромная (одноцветная) и полихромная (многоцветная) аппликация, их отличия в графичности или многоцветии красочности. Аппликация, выполняемая в технике “вырывания”, ее характерные особенности (заполнение намеченного контура вырванными кусочками, вырывание определенной формы из куска бумаги, придание похожести на определенный предмет). Техника безопасности при работе с бумагой и ножницами.</w:t>
      </w:r>
    </w:p>
    <w:p w14:paraId="04BE2A5F" w14:textId="77777777" w:rsidR="003F3B5E" w:rsidRPr="003F3B5E" w:rsidRDefault="003F3B5E" w:rsidP="003F3B5E">
      <w:pPr>
        <w:shd w:val="clear" w:color="auto" w:fill="FFFFFF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Графические упражнения. Выполнение различных видов штриховки (простая, комбинированная); рисование по клеточкам (по образцу и под диктовку); графические игры (дорисуй, обведи по контуру, построй фигуру, симметричную данной); работа с трафаретами; графические диктанты.</w:t>
      </w:r>
    </w:p>
    <w:p w14:paraId="0E6C3E0E" w14:textId="77777777" w:rsidR="003F3B5E" w:rsidRPr="003F3B5E" w:rsidRDefault="003F3B5E" w:rsidP="003F3B5E">
      <w:pPr>
        <w:shd w:val="clear" w:color="auto" w:fill="FFFFFF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 Игры и действия с </w:t>
      </w:r>
      <w:proofErr w:type="gramStart"/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предметами .</w:t>
      </w:r>
      <w:proofErr w:type="gramEnd"/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Нанизывание бус и пуговиц; плетение косичек из ниток, венков из цветов; различные виды шнуровки; сортировка круп; работа с мозаикой и строительными материалами; игры с массажными мячами и предметами разной фактуры; игры на развитие тактильной памяти “Кот в мешке”.</w:t>
      </w:r>
    </w:p>
    <w:p w14:paraId="699553C2" w14:textId="77777777" w:rsidR="003F3B5E" w:rsidRPr="003F3B5E" w:rsidRDefault="003F3B5E" w:rsidP="003F3B5E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методики.</w:t>
      </w:r>
    </w:p>
    <w:p w14:paraId="20BB2DEB" w14:textId="77777777" w:rsidR="003F3B5E" w:rsidRPr="003F3B5E" w:rsidRDefault="003F3B5E" w:rsidP="003F3B5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 Методики, основанные на идеях Марии Монтессори.</w:t>
      </w:r>
    </w:p>
    <w:p w14:paraId="47DD4E30" w14:textId="77777777" w:rsidR="003F3B5E" w:rsidRPr="003F3B5E" w:rsidRDefault="003F3B5E" w:rsidP="003F3B5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2. Методика осязательного обследования.</w:t>
      </w:r>
    </w:p>
    <w:p w14:paraId="100D5BA9" w14:textId="77777777" w:rsidR="003F3B5E" w:rsidRPr="003F3B5E" w:rsidRDefault="003F3B5E" w:rsidP="003F3B5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3. Аппликация.</w:t>
      </w:r>
    </w:p>
    <w:p w14:paraId="6B821C29" w14:textId="77777777" w:rsidR="003F3B5E" w:rsidRPr="003F3B5E" w:rsidRDefault="003F3B5E" w:rsidP="003F3B5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4. Мозаика.</w:t>
      </w:r>
    </w:p>
    <w:p w14:paraId="797F52D1" w14:textId="77777777" w:rsidR="003F3B5E" w:rsidRPr="003F3B5E" w:rsidRDefault="003F3B5E" w:rsidP="003F3B5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5. Конструирование.</w:t>
      </w:r>
    </w:p>
    <w:p w14:paraId="24991AEE" w14:textId="77777777" w:rsidR="003F3B5E" w:rsidRPr="003F3B5E" w:rsidRDefault="003F3B5E" w:rsidP="003F3B5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6. Лепка.</w:t>
      </w:r>
    </w:p>
    <w:p w14:paraId="20AAF1CE" w14:textId="77777777" w:rsidR="003F3B5E" w:rsidRPr="003F3B5E" w:rsidRDefault="003F3B5E" w:rsidP="003F3B5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7. Аппликационная лепка.</w:t>
      </w:r>
    </w:p>
    <w:p w14:paraId="590B4167" w14:textId="77777777" w:rsidR="003F3B5E" w:rsidRPr="003F3B5E" w:rsidRDefault="003F3B5E" w:rsidP="003F3B5E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Новейшие методики, приемы и технологии.</w:t>
      </w:r>
    </w:p>
    <w:p w14:paraId="1FD8F6E5" w14:textId="77777777" w:rsidR="003F3B5E" w:rsidRPr="003F3B5E" w:rsidRDefault="003F3B5E" w:rsidP="003F3B5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1. </w:t>
      </w:r>
      <w:proofErr w:type="spellStart"/>
      <w:r w:rsidRPr="003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Самомассааж</w:t>
      </w:r>
      <w:proofErr w:type="spellEnd"/>
      <w:r w:rsidRPr="003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кистей и пальцев рук (по </w:t>
      </w:r>
      <w:proofErr w:type="spellStart"/>
      <w:r w:rsidRPr="003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В.В.Коваленко</w:t>
      </w:r>
      <w:proofErr w:type="spellEnd"/>
      <w:r w:rsidRPr="003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С.В.Коваленко</w:t>
      </w:r>
      <w:proofErr w:type="spellEnd"/>
      <w:r w:rsidRPr="003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618466F0" w14:textId="77777777" w:rsidR="003F3B5E" w:rsidRPr="003F3B5E" w:rsidRDefault="003F3B5E" w:rsidP="003F3B5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2. Круговые движения орехами (по </w:t>
      </w:r>
      <w:proofErr w:type="spellStart"/>
      <w:r w:rsidRPr="003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Йосиро</w:t>
      </w:r>
      <w:proofErr w:type="spellEnd"/>
      <w:r w:rsidRPr="003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Цуцуми</w:t>
      </w:r>
      <w:proofErr w:type="spellEnd"/>
      <w:r w:rsidRPr="003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2F6DE46C" w14:textId="77777777" w:rsidR="003F3B5E" w:rsidRPr="003F3B5E" w:rsidRDefault="003F3B5E" w:rsidP="003F3B5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3. Предметно-практическая деятельность.</w:t>
      </w:r>
    </w:p>
    <w:p w14:paraId="25E0D7E8" w14:textId="77777777" w:rsidR="003F3B5E" w:rsidRPr="003F3B5E" w:rsidRDefault="003F3B5E" w:rsidP="003F3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 4.Упражнения для развития мышц руки (выполняются сидя за столом).</w:t>
      </w:r>
    </w:p>
    <w:p w14:paraId="3DC79C80" w14:textId="77777777" w:rsidR="003F3B5E" w:rsidRPr="003F3B5E" w:rsidRDefault="003F3B5E" w:rsidP="003F3B5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                         Требования к уровню подготовки обучающихся</w:t>
      </w:r>
    </w:p>
    <w:p w14:paraId="2DCB9D56" w14:textId="77777777" w:rsidR="003F3B5E" w:rsidRPr="00D62F8B" w:rsidRDefault="003F3B5E" w:rsidP="003F3B5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2F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      Обучающиеся будут иметь представления:</w:t>
      </w:r>
    </w:p>
    <w:p w14:paraId="775FC6FA" w14:textId="77777777" w:rsidR="003F3B5E" w:rsidRPr="00D62F8B" w:rsidRDefault="003F3B5E" w:rsidP="003F3B5E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2F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           о строении и возможностях рук; о сенсорных эталонах форм;</w:t>
      </w:r>
    </w:p>
    <w:p w14:paraId="306163C0" w14:textId="77777777" w:rsidR="003F3B5E" w:rsidRPr="00D62F8B" w:rsidRDefault="003F3B5E" w:rsidP="003F3B5E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2F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           о сенсорных эталонах осязательных признаков; о величине предметов;</w:t>
      </w:r>
    </w:p>
    <w:p w14:paraId="233C8B34" w14:textId="77777777" w:rsidR="003F3B5E" w:rsidRPr="00D62F8B" w:rsidRDefault="003F3B5E" w:rsidP="003F3B5E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2F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           об использовании  осязания в процессе ориентировки в окружающем мире;</w:t>
      </w:r>
    </w:p>
    <w:p w14:paraId="64B5042F" w14:textId="77777777" w:rsidR="003F3B5E" w:rsidRPr="00D62F8B" w:rsidRDefault="003F3B5E" w:rsidP="003F3B5E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2F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           дифференцировать различные признаки и свойства предметов; об ориентировке на плоскости с помощью осязания;</w:t>
      </w:r>
    </w:p>
    <w:p w14:paraId="0F6E650E" w14:textId="77777777" w:rsidR="003F3B5E" w:rsidRPr="00D62F8B" w:rsidRDefault="003F3B5E" w:rsidP="003F3B5E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2F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           представление о человеке.</w:t>
      </w:r>
    </w:p>
    <w:p w14:paraId="192785BB" w14:textId="77777777" w:rsidR="003F3B5E" w:rsidRPr="00D62F8B" w:rsidRDefault="003F3B5E" w:rsidP="003F3B5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2F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       Обучающиеся должны знать:</w:t>
      </w:r>
    </w:p>
    <w:p w14:paraId="1C4220E4" w14:textId="77777777" w:rsidR="003F3B5E" w:rsidRPr="00D62F8B" w:rsidRDefault="003F3B5E" w:rsidP="003F3B5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2F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• виды аппликаций (предметная, сюжетная, орнаментная, многофигурная, объемная, плоскостная);</w:t>
      </w:r>
    </w:p>
    <w:p w14:paraId="2FF48905" w14:textId="77777777" w:rsidR="003F3B5E" w:rsidRPr="00D62F8B" w:rsidRDefault="003F3B5E" w:rsidP="003F3B5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2F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характерные особенности аппликации в технике “вырывание”;</w:t>
      </w:r>
    </w:p>
    <w:p w14:paraId="53395583" w14:textId="77777777" w:rsidR="003F3B5E" w:rsidRPr="00D62F8B" w:rsidRDefault="003F3B5E" w:rsidP="003F3B5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2F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виды штриховки (простая и комбинированная);</w:t>
      </w:r>
    </w:p>
    <w:p w14:paraId="5992747B" w14:textId="77777777" w:rsidR="003F3B5E" w:rsidRPr="00D62F8B" w:rsidRDefault="003F3B5E" w:rsidP="003F3B5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2F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виды шнуровки (крестообразная, через край, параллельная);</w:t>
      </w:r>
    </w:p>
    <w:p w14:paraId="628B701E" w14:textId="77777777" w:rsidR="003F3B5E" w:rsidRPr="00D62F8B" w:rsidRDefault="003F3B5E" w:rsidP="003F3B5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2F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понятия “диагональ”, “сторона”, “центр”, “раскрывающийся угол”, “нераскрывающийся угол”, “симметрия”, “трафарет”;</w:t>
      </w:r>
    </w:p>
    <w:p w14:paraId="1A591C26" w14:textId="77777777" w:rsidR="003F3B5E" w:rsidRPr="00D62F8B" w:rsidRDefault="003F3B5E" w:rsidP="003F3B5E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2F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           приемы сцепления рук; приемы сравнения предметов; приемы самомассажа рук;</w:t>
      </w:r>
    </w:p>
    <w:p w14:paraId="67998AD6" w14:textId="77777777" w:rsidR="003F3B5E" w:rsidRPr="00D62F8B" w:rsidRDefault="003F3B5E" w:rsidP="003F3B5E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2F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           алгоритм осязательного обследования; основные понятия   выделения сенсорных форм предметов;</w:t>
      </w:r>
    </w:p>
    <w:p w14:paraId="087013F4" w14:textId="77777777" w:rsidR="003F3B5E" w:rsidRPr="00D62F8B" w:rsidRDefault="003F3B5E" w:rsidP="003F3B5E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2F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           величину отдельных предметов; приемы использования осязания в процессе ориентировки в окружающем мире;</w:t>
      </w:r>
    </w:p>
    <w:p w14:paraId="4EBA33CF" w14:textId="77777777" w:rsidR="003F3B5E" w:rsidRPr="00D62F8B" w:rsidRDefault="003F3B5E" w:rsidP="003F3B5E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2F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           способы дифференцирования различных признаков и свойств предметов;</w:t>
      </w:r>
    </w:p>
    <w:p w14:paraId="58626091" w14:textId="77777777" w:rsidR="003F3B5E" w:rsidRPr="00D62F8B" w:rsidRDefault="003F3B5E" w:rsidP="003F3B5E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2F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           приемы ориентировки на плоскости с помощью осязания;</w:t>
      </w:r>
    </w:p>
    <w:p w14:paraId="511F88BF" w14:textId="77777777" w:rsidR="003F3B5E" w:rsidRPr="00D62F8B" w:rsidRDefault="003F3B5E" w:rsidP="003F3B5E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2F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           формы, строения, характерные признаки  и особенности человеческого тела.</w:t>
      </w:r>
    </w:p>
    <w:p w14:paraId="41CDDAB5" w14:textId="77777777" w:rsidR="003F3B5E" w:rsidRPr="00D62F8B" w:rsidRDefault="003F3B5E" w:rsidP="003F3B5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2F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   Обучающиеся должны уметь:</w:t>
      </w:r>
    </w:p>
    <w:p w14:paraId="114C2AFF" w14:textId="77777777" w:rsidR="003F3B5E" w:rsidRPr="00D62F8B" w:rsidRDefault="003F3B5E" w:rsidP="003F3B5E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2F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           владеть разными приемами сцепления пальцев («замок», «мост», «корзиночка» и др.);</w:t>
      </w:r>
    </w:p>
    <w:p w14:paraId="321A38ED" w14:textId="77777777" w:rsidR="003F3B5E" w:rsidRPr="00D62F8B" w:rsidRDefault="003F3B5E" w:rsidP="003F3B5E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2F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           выполнять различные движения кистями и пальцами рук («дождик идет», «до свидания» и т.п.);</w:t>
      </w:r>
    </w:p>
    <w:p w14:paraId="3306B018" w14:textId="77777777" w:rsidR="003F3B5E" w:rsidRPr="00D62F8B" w:rsidRDefault="003F3B5E" w:rsidP="003F3B5E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2F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           владеть приемами наложения, приложения, вложения для дифференцирования объектов по величине;</w:t>
      </w:r>
    </w:p>
    <w:p w14:paraId="229E53F3" w14:textId="77777777" w:rsidR="003F3B5E" w:rsidRPr="00D62F8B" w:rsidRDefault="003F3B5E" w:rsidP="003F3B5E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2F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           владеть алгоритмом осязательного обследования различных объектов (геометрических фигур, предметов быта, растений, чучел животных и др.);</w:t>
      </w:r>
    </w:p>
    <w:p w14:paraId="2F0752D7" w14:textId="77777777" w:rsidR="003F3B5E" w:rsidRPr="00D62F8B" w:rsidRDefault="003F3B5E" w:rsidP="003F3B5E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2F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           выделять признаки и свойства обследуемых предметов (форму, величину, материал, фактуру, детали и т.п.);</w:t>
      </w:r>
    </w:p>
    <w:p w14:paraId="4701D979" w14:textId="77777777" w:rsidR="003F3B5E" w:rsidRPr="00D62F8B" w:rsidRDefault="003F3B5E" w:rsidP="003F3B5E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2F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           дифференцировать предметы по температурным ощущениям; сравнивать объекты по их свойствам и признакам, устанавливая сходство и различие; сопровождать обследование объекта словесным объяснением его признаков, свойств и способов обследования; сочетать, в процессе восприятия предметов окружающего мира и выполнения предметно-практической деятельности, осязательную и визуальную (при наличии остаточного зрения) информацию;</w:t>
      </w:r>
    </w:p>
    <w:p w14:paraId="2D00C8DB" w14:textId="77777777" w:rsidR="003F3B5E" w:rsidRPr="00D62F8B" w:rsidRDefault="003F3B5E" w:rsidP="003F3B5E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2F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           выполнять работы, пользуясь различными материалами и техниками выполнения работ (различные виды вышивок, макраме, соленое тесто, аппликации, вязание спицами и крючком, флористика и т.п.);</w:t>
      </w:r>
    </w:p>
    <w:p w14:paraId="1226417E" w14:textId="77777777" w:rsidR="003F3B5E" w:rsidRPr="00D62F8B" w:rsidRDefault="003F3B5E" w:rsidP="003F3B5E">
      <w:pPr>
        <w:shd w:val="clear" w:color="auto" w:fill="FFFFFF"/>
        <w:spacing w:after="0" w:line="240" w:lineRule="auto"/>
        <w:ind w:left="348" w:firstLine="36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2F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•    изготавливать поделки в технике “аппликация”, “оригами” по образцу;</w:t>
      </w:r>
    </w:p>
    <w:p w14:paraId="60AB40A2" w14:textId="77777777" w:rsidR="003F3B5E" w:rsidRPr="00D62F8B" w:rsidRDefault="003F3B5E" w:rsidP="003F3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2F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•    пользоваться ножницами, вырезать простейшие детали по контуру;</w:t>
      </w:r>
    </w:p>
    <w:p w14:paraId="24DB7A18" w14:textId="77777777" w:rsidR="003F3B5E" w:rsidRPr="00D62F8B" w:rsidRDefault="003F3B5E" w:rsidP="003F3B5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2F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•     применять приемы лепки: раскатывание, скатывание, расплющивание, сгибание, присоединение;</w:t>
      </w:r>
    </w:p>
    <w:p w14:paraId="12E7AC22" w14:textId="77777777" w:rsidR="003F3B5E" w:rsidRPr="00D62F8B" w:rsidRDefault="003F3B5E" w:rsidP="003F3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2F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•     выполнять аппликации в технике “вырывание”;</w:t>
      </w:r>
    </w:p>
    <w:p w14:paraId="5CC35DC8" w14:textId="77777777" w:rsidR="003F3B5E" w:rsidRPr="00D62F8B" w:rsidRDefault="003F3B5E" w:rsidP="003F3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2F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•     плести косички из ниток;</w:t>
      </w:r>
    </w:p>
    <w:p w14:paraId="4DF19BCB" w14:textId="77777777" w:rsidR="003F3B5E" w:rsidRPr="00D62F8B" w:rsidRDefault="003F3B5E" w:rsidP="003F3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2F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•     выполнять шнуровку.</w:t>
      </w:r>
    </w:p>
    <w:p w14:paraId="48F2A84B" w14:textId="77777777" w:rsidR="003F3B5E" w:rsidRPr="00D62F8B" w:rsidRDefault="003F3B5E" w:rsidP="003F3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2F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202F0E27" w14:textId="77777777" w:rsidR="003F3B5E" w:rsidRPr="003F3B5E" w:rsidRDefault="003F3B5E" w:rsidP="003F3B5E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F3B5E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                                 Оценка достижения планируемых результатов</w:t>
      </w:r>
    </w:p>
    <w:p w14:paraId="483EBDE4" w14:textId="77777777" w:rsidR="00D62F8B" w:rsidRDefault="00D62F8B" w:rsidP="003F3B5E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/>
          <w:bCs/>
          <w:color w:val="0D0D0D"/>
          <w:sz w:val="21"/>
          <w:szCs w:val="21"/>
          <w:lang w:eastAsia="ru-RU"/>
        </w:rPr>
      </w:pPr>
    </w:p>
    <w:p w14:paraId="2A07B7DC" w14:textId="77777777" w:rsidR="003F3B5E" w:rsidRPr="00D62F8B" w:rsidRDefault="003F3B5E" w:rsidP="003F3B5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2F8B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  </w:t>
      </w:r>
      <w:r w:rsidRPr="00D62F8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Итоги обучения подводятся </w:t>
      </w:r>
      <w:proofErr w:type="spellStart"/>
      <w:r w:rsidRPr="00D62F8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безотметочным</w:t>
      </w:r>
      <w:proofErr w:type="spellEnd"/>
      <w:r w:rsidRPr="00D62F8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методом на протяжении всего коррекционно-педагогического процесса.</w:t>
      </w:r>
    </w:p>
    <w:p w14:paraId="05253935" w14:textId="77777777" w:rsidR="003F3B5E" w:rsidRPr="00D62F8B" w:rsidRDefault="003F3B5E" w:rsidP="003F3B5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2F8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</w:t>
      </w:r>
    </w:p>
    <w:p w14:paraId="00106845" w14:textId="77777777" w:rsidR="003F3B5E" w:rsidRPr="00D62F8B" w:rsidRDefault="003F3B5E" w:rsidP="003F3B5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2F8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107CD385" w14:textId="77777777" w:rsidR="003F3B5E" w:rsidRPr="00D62F8B" w:rsidRDefault="003F3B5E" w:rsidP="003F3B5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2F8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 </w:t>
      </w:r>
    </w:p>
    <w:p w14:paraId="1FCB4E7E" w14:textId="77777777" w:rsidR="003F3B5E" w:rsidRPr="003F3B5E" w:rsidRDefault="003F3B5E" w:rsidP="003F3B5E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F3B5E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14:paraId="558EE93E" w14:textId="77777777" w:rsidR="003F3B5E" w:rsidRPr="003F3B5E" w:rsidRDefault="003F3B5E" w:rsidP="003F3B5E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F3B5E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14:paraId="6696E35C" w14:textId="77777777" w:rsidR="003F3B5E" w:rsidRPr="003F3B5E" w:rsidRDefault="003F3B5E" w:rsidP="003F3B5E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F3B5E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14:paraId="459D3995" w14:textId="77777777" w:rsidR="003F3B5E" w:rsidRPr="003F3B5E" w:rsidRDefault="003F3B5E" w:rsidP="003F3B5E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F3B5E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14:paraId="3BB6D7F4" w14:textId="77777777" w:rsidR="003F3B5E" w:rsidRPr="00D62F8B" w:rsidRDefault="003F3B5E" w:rsidP="00D62F8B">
      <w:pPr>
        <w:shd w:val="clear" w:color="auto" w:fill="FFFFFF"/>
        <w:spacing w:after="0" w:line="240" w:lineRule="auto"/>
        <w:ind w:left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F3B5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Тематическое планирование</w:t>
      </w:r>
    </w:p>
    <w:p w14:paraId="708788C6" w14:textId="77777777" w:rsidR="003F3B5E" w:rsidRPr="003F3B5E" w:rsidRDefault="003F3B5E" w:rsidP="003F3B5E">
      <w:pPr>
        <w:shd w:val="clear" w:color="auto" w:fill="FFFFFF"/>
        <w:spacing w:line="240" w:lineRule="auto"/>
        <w:ind w:left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7496" w:type="dxa"/>
        <w:tblInd w:w="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6663"/>
      </w:tblGrid>
      <w:tr w:rsidR="003F3B5E" w:rsidRPr="003F3B5E" w14:paraId="7ABE9D21" w14:textId="77777777" w:rsidTr="003F3B5E">
        <w:trPr>
          <w:trHeight w:val="274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70BAB" w14:textId="77777777" w:rsidR="003F3B5E" w:rsidRPr="003F3B5E" w:rsidRDefault="003F3B5E" w:rsidP="003F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FA75CCA" w14:textId="77777777" w:rsidR="003F3B5E" w:rsidRPr="003F3B5E" w:rsidRDefault="003F3B5E" w:rsidP="003F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F77AA" w14:textId="77777777" w:rsidR="003F3B5E" w:rsidRPr="003F3B5E" w:rsidRDefault="003F3B5E" w:rsidP="003F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занятия.</w:t>
            </w:r>
          </w:p>
        </w:tc>
      </w:tr>
      <w:tr w:rsidR="003F3B5E" w:rsidRPr="003F3B5E" w14:paraId="4F3D5400" w14:textId="77777777" w:rsidTr="003F3B5E">
        <w:trPr>
          <w:trHeight w:val="274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EFC29" w14:textId="77777777" w:rsidR="003F3B5E" w:rsidRPr="003F3B5E" w:rsidRDefault="003F3B5E" w:rsidP="003F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CB6CA" w14:textId="77777777" w:rsidR="003F3B5E" w:rsidRPr="003F3B5E" w:rsidRDefault="003F3B5E" w:rsidP="003F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крупяных изделий.</w:t>
            </w:r>
          </w:p>
        </w:tc>
      </w:tr>
      <w:tr w:rsidR="003F3B5E" w:rsidRPr="003F3B5E" w14:paraId="46CE336E" w14:textId="77777777" w:rsidTr="003F3B5E">
        <w:trPr>
          <w:trHeight w:val="274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C5E0F" w14:textId="77777777" w:rsidR="003F3B5E" w:rsidRPr="003F3B5E" w:rsidRDefault="003F3B5E" w:rsidP="003F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17265" w14:textId="77777777" w:rsidR="003F3B5E" w:rsidRPr="003F3B5E" w:rsidRDefault="003F3B5E" w:rsidP="003F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Нанизывание бусинок на нить.</w:t>
            </w:r>
          </w:p>
        </w:tc>
      </w:tr>
      <w:tr w:rsidR="003F3B5E" w:rsidRPr="003F3B5E" w14:paraId="12D19E30" w14:textId="77777777" w:rsidTr="003F3B5E">
        <w:trPr>
          <w:trHeight w:val="274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7D947" w14:textId="77777777" w:rsidR="003F3B5E" w:rsidRPr="003F3B5E" w:rsidRDefault="003F3B5E" w:rsidP="003F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767B0" w14:textId="77777777" w:rsidR="003F3B5E" w:rsidRPr="003F3B5E" w:rsidRDefault="003F3B5E" w:rsidP="003F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Аппликация  из листьев. « Осенняя фантазия».</w:t>
            </w:r>
          </w:p>
        </w:tc>
      </w:tr>
      <w:tr w:rsidR="003F3B5E" w:rsidRPr="003F3B5E" w14:paraId="7ECA59A4" w14:textId="77777777" w:rsidTr="003F3B5E">
        <w:trPr>
          <w:trHeight w:val="274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E4359" w14:textId="77777777" w:rsidR="003F3B5E" w:rsidRPr="003F3B5E" w:rsidRDefault="003F3B5E" w:rsidP="003F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A71BE" w14:textId="77777777" w:rsidR="003F3B5E" w:rsidRPr="003F3B5E" w:rsidRDefault="003F3B5E" w:rsidP="003F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пластилином. Лепка фигуры человека (с использование мелких по размерам деталей: пальцы, нос, глаза, уши, куртка с пуговицами).</w:t>
            </w:r>
          </w:p>
        </w:tc>
      </w:tr>
      <w:tr w:rsidR="003F3B5E" w:rsidRPr="003F3B5E" w14:paraId="3871A1F5" w14:textId="77777777" w:rsidTr="003F3B5E">
        <w:trPr>
          <w:trHeight w:val="274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DDDB1" w14:textId="77777777" w:rsidR="003F3B5E" w:rsidRPr="003F3B5E" w:rsidRDefault="003F3B5E" w:rsidP="003F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EA58B" w14:textId="77777777" w:rsidR="003F3B5E" w:rsidRPr="003F3B5E" w:rsidRDefault="003F3B5E" w:rsidP="003F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мозаикой. Выкладывание  орнамента.</w:t>
            </w:r>
          </w:p>
        </w:tc>
      </w:tr>
      <w:tr w:rsidR="003F3B5E" w:rsidRPr="003F3B5E" w14:paraId="04317F61" w14:textId="77777777" w:rsidTr="003F3B5E">
        <w:trPr>
          <w:trHeight w:val="274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F1362" w14:textId="77777777" w:rsidR="003F3B5E" w:rsidRPr="003F3B5E" w:rsidRDefault="003F3B5E" w:rsidP="003F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79F92" w14:textId="77777777" w:rsidR="003F3B5E" w:rsidRPr="003F3B5E" w:rsidRDefault="003F3B5E" w:rsidP="003F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по трафаретам. Штриховка фигур по образцу от бледного к насыщенному.</w:t>
            </w:r>
          </w:p>
        </w:tc>
      </w:tr>
      <w:tr w:rsidR="003F3B5E" w:rsidRPr="003F3B5E" w14:paraId="23E5BD21" w14:textId="77777777" w:rsidTr="003F3B5E">
        <w:trPr>
          <w:trHeight w:val="274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06FD2" w14:textId="77777777" w:rsidR="003F3B5E" w:rsidRPr="003F3B5E" w:rsidRDefault="003F3B5E" w:rsidP="003F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EC55A" w14:textId="77777777" w:rsidR="003F3B5E" w:rsidRPr="003F3B5E" w:rsidRDefault="003F3B5E" w:rsidP="003F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фольгой. Формовка из фольги различных поделок.</w:t>
            </w:r>
          </w:p>
        </w:tc>
      </w:tr>
      <w:tr w:rsidR="003F3B5E" w:rsidRPr="003F3B5E" w14:paraId="1DBF7683" w14:textId="77777777" w:rsidTr="003F3B5E">
        <w:trPr>
          <w:trHeight w:val="289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54DA4" w14:textId="77777777" w:rsidR="003F3B5E" w:rsidRPr="003F3B5E" w:rsidRDefault="003F3B5E" w:rsidP="003F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05E53" w14:textId="77777777" w:rsidR="003F3B5E" w:rsidRPr="003F3B5E" w:rsidRDefault="003F3B5E" w:rsidP="003F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пластилином. «Диковинные птицы».</w:t>
            </w:r>
          </w:p>
        </w:tc>
      </w:tr>
      <w:tr w:rsidR="003F3B5E" w:rsidRPr="003F3B5E" w14:paraId="4FB21D33" w14:textId="77777777" w:rsidTr="003F3B5E">
        <w:trPr>
          <w:trHeight w:val="274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249B1" w14:textId="77777777" w:rsidR="003F3B5E" w:rsidRPr="003F3B5E" w:rsidRDefault="003F3B5E" w:rsidP="003F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1FDCC" w14:textId="77777777" w:rsidR="003F3B5E" w:rsidRPr="003F3B5E" w:rsidRDefault="003F3B5E" w:rsidP="003F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ножницами. Вырезание геометрических  фигур.</w:t>
            </w:r>
          </w:p>
        </w:tc>
      </w:tr>
      <w:tr w:rsidR="003F3B5E" w:rsidRPr="003F3B5E" w14:paraId="0986A591" w14:textId="77777777" w:rsidTr="003F3B5E">
        <w:trPr>
          <w:trHeight w:val="274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7202A" w14:textId="77777777" w:rsidR="003F3B5E" w:rsidRPr="003F3B5E" w:rsidRDefault="003F3B5E" w:rsidP="003F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9E804" w14:textId="77777777" w:rsidR="003F3B5E" w:rsidRPr="003F3B5E" w:rsidRDefault="003F3B5E" w:rsidP="003F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шнурками. Плетение в две  пряди.</w:t>
            </w:r>
          </w:p>
        </w:tc>
      </w:tr>
      <w:tr w:rsidR="003F3B5E" w:rsidRPr="003F3B5E" w14:paraId="6E7FA143" w14:textId="77777777" w:rsidTr="003F3B5E">
        <w:trPr>
          <w:trHeight w:val="274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A636D" w14:textId="77777777" w:rsidR="003F3B5E" w:rsidRPr="003F3B5E" w:rsidRDefault="003F3B5E" w:rsidP="003F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50579" w14:textId="77777777" w:rsidR="003F3B5E" w:rsidRPr="003F3B5E" w:rsidRDefault="003F3B5E" w:rsidP="003F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шнурками. Плетение  в три пряди.</w:t>
            </w:r>
          </w:p>
        </w:tc>
      </w:tr>
      <w:tr w:rsidR="003F3B5E" w:rsidRPr="003F3B5E" w14:paraId="36A075A6" w14:textId="77777777" w:rsidTr="003F3B5E">
        <w:trPr>
          <w:trHeight w:val="274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A6AEC" w14:textId="77777777" w:rsidR="003F3B5E" w:rsidRPr="003F3B5E" w:rsidRDefault="003F3B5E" w:rsidP="003F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4A2A4" w14:textId="77777777" w:rsidR="003F3B5E" w:rsidRPr="003F3B5E" w:rsidRDefault="003F3B5E" w:rsidP="003F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конструктором. «Мебель».</w:t>
            </w:r>
          </w:p>
        </w:tc>
      </w:tr>
      <w:tr w:rsidR="003F3B5E" w:rsidRPr="003F3B5E" w14:paraId="733885CB" w14:textId="77777777" w:rsidTr="003F3B5E">
        <w:trPr>
          <w:trHeight w:val="274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E35C0" w14:textId="77777777" w:rsidR="003F3B5E" w:rsidRPr="003F3B5E" w:rsidRDefault="003F3B5E" w:rsidP="003F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0D56D" w14:textId="77777777" w:rsidR="003F3B5E" w:rsidRPr="003F3B5E" w:rsidRDefault="003F3B5E" w:rsidP="003F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Аппликационная лепка. «Бабочка».</w:t>
            </w:r>
          </w:p>
        </w:tc>
      </w:tr>
      <w:tr w:rsidR="003F3B5E" w:rsidRPr="003F3B5E" w14:paraId="3F1B10FF" w14:textId="77777777" w:rsidTr="003F3B5E">
        <w:trPr>
          <w:trHeight w:val="274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1BCB9" w14:textId="77777777" w:rsidR="003F3B5E" w:rsidRPr="003F3B5E" w:rsidRDefault="003F3B5E" w:rsidP="003F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1E856" w14:textId="77777777" w:rsidR="003F3B5E" w:rsidRPr="003F3B5E" w:rsidRDefault="003F3B5E" w:rsidP="003F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композиции с помощью лекал и их штриховка комбинированными линиями.</w:t>
            </w:r>
          </w:p>
        </w:tc>
      </w:tr>
      <w:tr w:rsidR="003F3B5E" w:rsidRPr="003F3B5E" w14:paraId="66618D40" w14:textId="77777777" w:rsidTr="003F3B5E">
        <w:trPr>
          <w:trHeight w:val="274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7D3BE" w14:textId="77777777" w:rsidR="003F3B5E" w:rsidRPr="003F3B5E" w:rsidRDefault="003F3B5E" w:rsidP="003F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2CFFB" w14:textId="77777777" w:rsidR="003F3B5E" w:rsidRPr="003F3B5E" w:rsidRDefault="003F3B5E" w:rsidP="003F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Поделка из спичечных  коробков. «Львёнок».</w:t>
            </w:r>
          </w:p>
        </w:tc>
      </w:tr>
      <w:tr w:rsidR="003F3B5E" w:rsidRPr="003F3B5E" w14:paraId="1B63EFDC" w14:textId="77777777" w:rsidTr="003F3B5E">
        <w:trPr>
          <w:trHeight w:val="274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4AB83" w14:textId="77777777" w:rsidR="003F3B5E" w:rsidRPr="003F3B5E" w:rsidRDefault="003F3B5E" w:rsidP="003F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4A392" w14:textId="77777777" w:rsidR="003F3B5E" w:rsidRPr="003F3B5E" w:rsidRDefault="003F3B5E" w:rsidP="003F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бумагой. Изготовление игрушек с основой «конус».</w:t>
            </w:r>
          </w:p>
        </w:tc>
      </w:tr>
      <w:tr w:rsidR="003F3B5E" w:rsidRPr="003F3B5E" w14:paraId="037F4786" w14:textId="77777777" w:rsidTr="003F3B5E">
        <w:trPr>
          <w:trHeight w:val="274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579E6" w14:textId="77777777" w:rsidR="003F3B5E" w:rsidRPr="003F3B5E" w:rsidRDefault="003F3B5E" w:rsidP="003F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2687C" w14:textId="77777777" w:rsidR="003F3B5E" w:rsidRPr="003F3B5E" w:rsidRDefault="003F3B5E" w:rsidP="003F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Поделка из различных материалов. «Котенок».</w:t>
            </w:r>
          </w:p>
        </w:tc>
      </w:tr>
      <w:tr w:rsidR="003F3B5E" w:rsidRPr="003F3B5E" w14:paraId="07D1330D" w14:textId="77777777" w:rsidTr="003F3B5E">
        <w:trPr>
          <w:trHeight w:val="274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7976D" w14:textId="77777777" w:rsidR="003F3B5E" w:rsidRPr="003F3B5E" w:rsidRDefault="003F3B5E" w:rsidP="003F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90FD6" w14:textId="77777777" w:rsidR="003F3B5E" w:rsidRPr="003F3B5E" w:rsidRDefault="003F3B5E" w:rsidP="003F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Рисование различными материалами. «Самолёт за облаками».</w:t>
            </w:r>
          </w:p>
        </w:tc>
      </w:tr>
      <w:tr w:rsidR="003F3B5E" w:rsidRPr="003F3B5E" w14:paraId="03C576B5" w14:textId="77777777" w:rsidTr="003F3B5E">
        <w:trPr>
          <w:trHeight w:val="372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036EF" w14:textId="77777777" w:rsidR="003F3B5E" w:rsidRPr="003F3B5E" w:rsidRDefault="003F3B5E" w:rsidP="003F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87E63" w14:textId="77777777" w:rsidR="003F3B5E" w:rsidRPr="003F3B5E" w:rsidRDefault="003F3B5E" w:rsidP="003F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пуговицами. Пришивание пуговиц мелких размеров с четырьмя отверстиями.</w:t>
            </w:r>
          </w:p>
        </w:tc>
      </w:tr>
      <w:tr w:rsidR="003F3B5E" w:rsidRPr="003F3B5E" w14:paraId="156F3B0F" w14:textId="77777777" w:rsidTr="003F3B5E">
        <w:trPr>
          <w:trHeight w:val="274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7AFF5" w14:textId="77777777" w:rsidR="003F3B5E" w:rsidRPr="003F3B5E" w:rsidRDefault="003F3B5E" w:rsidP="003F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6184E" w14:textId="77777777" w:rsidR="003F3B5E" w:rsidRPr="003F3B5E" w:rsidRDefault="003F3B5E" w:rsidP="003F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пластилином. Лепка животных.</w:t>
            </w:r>
          </w:p>
        </w:tc>
      </w:tr>
      <w:tr w:rsidR="003F3B5E" w:rsidRPr="003F3B5E" w14:paraId="1AD1EB38" w14:textId="77777777" w:rsidTr="003F3B5E">
        <w:trPr>
          <w:trHeight w:val="274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9764E" w14:textId="77777777" w:rsidR="003F3B5E" w:rsidRPr="003F3B5E" w:rsidRDefault="003F3B5E" w:rsidP="003F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C6F98" w14:textId="77777777" w:rsidR="003F3B5E" w:rsidRPr="003F3B5E" w:rsidRDefault="003F3B5E" w:rsidP="003F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бумагой. Оригами. «Рыбки ».</w:t>
            </w:r>
          </w:p>
        </w:tc>
      </w:tr>
      <w:tr w:rsidR="003F3B5E" w:rsidRPr="003F3B5E" w14:paraId="3A22BFF8" w14:textId="77777777" w:rsidTr="003F3B5E">
        <w:trPr>
          <w:trHeight w:val="274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98463" w14:textId="77777777" w:rsidR="003F3B5E" w:rsidRPr="003F3B5E" w:rsidRDefault="003F3B5E" w:rsidP="003F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8708D" w14:textId="77777777" w:rsidR="003F3B5E" w:rsidRPr="003F3B5E" w:rsidRDefault="003F3B5E" w:rsidP="003F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Плетение на бархатной основе « Улитка».</w:t>
            </w:r>
          </w:p>
        </w:tc>
      </w:tr>
      <w:tr w:rsidR="003F3B5E" w:rsidRPr="003F3B5E" w14:paraId="1191E1D0" w14:textId="77777777" w:rsidTr="003F3B5E">
        <w:trPr>
          <w:trHeight w:val="274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B697B" w14:textId="77777777" w:rsidR="003F3B5E" w:rsidRPr="003F3B5E" w:rsidRDefault="003F3B5E" w:rsidP="003F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A6C1A" w14:textId="77777777" w:rsidR="003F3B5E" w:rsidRPr="003F3B5E" w:rsidRDefault="003F3B5E" w:rsidP="003F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Наматывание ниток на катушку.</w:t>
            </w:r>
          </w:p>
        </w:tc>
      </w:tr>
      <w:tr w:rsidR="003F3B5E" w:rsidRPr="003F3B5E" w14:paraId="6228A715" w14:textId="77777777" w:rsidTr="003F3B5E">
        <w:trPr>
          <w:trHeight w:val="274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09D2A" w14:textId="77777777" w:rsidR="003F3B5E" w:rsidRPr="003F3B5E" w:rsidRDefault="003F3B5E" w:rsidP="003F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A1B5D" w14:textId="77777777" w:rsidR="003F3B5E" w:rsidRPr="003F3B5E" w:rsidRDefault="003F3B5E" w:rsidP="003F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Аппликация из кругов «Циферблат часов».</w:t>
            </w:r>
          </w:p>
        </w:tc>
      </w:tr>
      <w:tr w:rsidR="003F3B5E" w:rsidRPr="003F3B5E" w14:paraId="409DADDC" w14:textId="77777777" w:rsidTr="003F3B5E">
        <w:trPr>
          <w:trHeight w:val="289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ECAD6" w14:textId="77777777" w:rsidR="003F3B5E" w:rsidRPr="003F3B5E" w:rsidRDefault="003F3B5E" w:rsidP="003F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85767" w14:textId="77777777" w:rsidR="003F3B5E" w:rsidRPr="003F3B5E" w:rsidRDefault="003F3B5E" w:rsidP="003F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стихов при помощи рук.</w:t>
            </w:r>
          </w:p>
        </w:tc>
      </w:tr>
      <w:tr w:rsidR="003F3B5E" w:rsidRPr="003F3B5E" w14:paraId="57034620" w14:textId="77777777" w:rsidTr="003F3B5E">
        <w:trPr>
          <w:trHeight w:val="274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3A78A" w14:textId="77777777" w:rsidR="003F3B5E" w:rsidRPr="003F3B5E" w:rsidRDefault="003F3B5E" w:rsidP="003F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F4912" w14:textId="77777777" w:rsidR="003F3B5E" w:rsidRPr="003F3B5E" w:rsidRDefault="003F3B5E" w:rsidP="003F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из природного материала на пластилиновой основе. «Ёжик»</w:t>
            </w:r>
          </w:p>
        </w:tc>
      </w:tr>
      <w:tr w:rsidR="003F3B5E" w:rsidRPr="003F3B5E" w14:paraId="4DE65322" w14:textId="77777777" w:rsidTr="003F3B5E">
        <w:trPr>
          <w:trHeight w:val="274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62CF1" w14:textId="77777777" w:rsidR="003F3B5E" w:rsidRPr="003F3B5E" w:rsidRDefault="003F3B5E" w:rsidP="003F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6E1EF" w14:textId="77777777" w:rsidR="003F3B5E" w:rsidRPr="003F3B5E" w:rsidRDefault="003F3B5E" w:rsidP="003F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Вырезание фигурок из старых открыток, картинок.</w:t>
            </w:r>
          </w:p>
        </w:tc>
      </w:tr>
      <w:tr w:rsidR="003F3B5E" w:rsidRPr="003F3B5E" w14:paraId="3E1A3A5D" w14:textId="77777777" w:rsidTr="003F3B5E">
        <w:trPr>
          <w:trHeight w:val="274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019DE" w14:textId="77777777" w:rsidR="003F3B5E" w:rsidRPr="003F3B5E" w:rsidRDefault="003F3B5E" w:rsidP="003F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D1D4F" w14:textId="77777777" w:rsidR="003F3B5E" w:rsidRPr="003F3B5E" w:rsidRDefault="003F3B5E" w:rsidP="003F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геометрических фигур «Коврик».</w:t>
            </w:r>
          </w:p>
        </w:tc>
      </w:tr>
      <w:tr w:rsidR="003F3B5E" w:rsidRPr="003F3B5E" w14:paraId="12A99D87" w14:textId="77777777" w:rsidTr="003F3B5E">
        <w:trPr>
          <w:trHeight w:val="274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DD363" w14:textId="77777777" w:rsidR="003F3B5E" w:rsidRPr="003F3B5E" w:rsidRDefault="003F3B5E" w:rsidP="003F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32906" w14:textId="77777777" w:rsidR="003F3B5E" w:rsidRPr="003F3B5E" w:rsidRDefault="003F3B5E" w:rsidP="003F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бумагой. Обрывная мозаика.</w:t>
            </w:r>
          </w:p>
        </w:tc>
      </w:tr>
      <w:tr w:rsidR="003F3B5E" w:rsidRPr="003F3B5E" w14:paraId="31B9086C" w14:textId="77777777" w:rsidTr="003F3B5E">
        <w:trPr>
          <w:trHeight w:val="547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D0F6D" w14:textId="77777777" w:rsidR="003F3B5E" w:rsidRPr="003F3B5E" w:rsidRDefault="003F3B5E" w:rsidP="003F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571BB" w14:textId="77777777" w:rsidR="003F3B5E" w:rsidRPr="003F3B5E" w:rsidRDefault="003F3B5E" w:rsidP="003F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Рисование различными материалами. «Лодки за волнами».</w:t>
            </w:r>
          </w:p>
        </w:tc>
      </w:tr>
      <w:tr w:rsidR="003F3B5E" w:rsidRPr="003F3B5E" w14:paraId="77F62649" w14:textId="77777777" w:rsidTr="003F3B5E">
        <w:trPr>
          <w:trHeight w:val="274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4E9E2" w14:textId="77777777" w:rsidR="003F3B5E" w:rsidRPr="003F3B5E" w:rsidRDefault="003F3B5E" w:rsidP="003F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D43FD" w14:textId="77777777" w:rsidR="003F3B5E" w:rsidRPr="003F3B5E" w:rsidRDefault="003F3B5E" w:rsidP="003F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из яичной скорлупы. «В гостях у сказки».</w:t>
            </w:r>
          </w:p>
        </w:tc>
      </w:tr>
      <w:tr w:rsidR="003F3B5E" w:rsidRPr="003F3B5E" w14:paraId="7B0A0093" w14:textId="77777777" w:rsidTr="003F3B5E">
        <w:trPr>
          <w:trHeight w:val="274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7B582" w14:textId="77777777" w:rsidR="003F3B5E" w:rsidRPr="003F3B5E" w:rsidRDefault="003F3B5E" w:rsidP="003F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B00C9" w14:textId="77777777" w:rsidR="003F3B5E" w:rsidRPr="003F3B5E" w:rsidRDefault="003F3B5E" w:rsidP="003F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бумагой. Изготовление ажурных закладок.</w:t>
            </w:r>
          </w:p>
        </w:tc>
      </w:tr>
      <w:tr w:rsidR="003F3B5E" w:rsidRPr="003F3B5E" w14:paraId="48D61CA7" w14:textId="77777777" w:rsidTr="003F3B5E">
        <w:trPr>
          <w:trHeight w:val="289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4F446" w14:textId="77777777" w:rsidR="003F3B5E" w:rsidRPr="003F3B5E" w:rsidRDefault="003F3B5E" w:rsidP="003F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BF86C" w14:textId="77777777" w:rsidR="003F3B5E" w:rsidRPr="003F3B5E" w:rsidRDefault="003F3B5E" w:rsidP="003F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тканью. Шов «вперёд иголку».</w:t>
            </w:r>
          </w:p>
        </w:tc>
      </w:tr>
      <w:tr w:rsidR="003F3B5E" w:rsidRPr="003F3B5E" w14:paraId="70453D01" w14:textId="77777777" w:rsidTr="003F3B5E">
        <w:trPr>
          <w:trHeight w:val="289"/>
        </w:trPr>
        <w:tc>
          <w:tcPr>
            <w:tcW w:w="8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60F34" w14:textId="77777777" w:rsidR="003F3B5E" w:rsidRPr="003F3B5E" w:rsidRDefault="003F3B5E" w:rsidP="003F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2243E" w14:textId="77777777" w:rsidR="003F3B5E" w:rsidRPr="003F3B5E" w:rsidRDefault="003F3B5E" w:rsidP="003F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упражнения. Ломаные линии.</w:t>
            </w:r>
          </w:p>
        </w:tc>
      </w:tr>
      <w:tr w:rsidR="003F3B5E" w:rsidRPr="003F3B5E" w14:paraId="38B269FD" w14:textId="77777777" w:rsidTr="003F3B5E">
        <w:trPr>
          <w:trHeight w:val="289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25171" w14:textId="77777777" w:rsidR="003F3B5E" w:rsidRPr="003F3B5E" w:rsidRDefault="003F3B5E" w:rsidP="003F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1C1E" w14:textId="77777777" w:rsidR="003F3B5E" w:rsidRPr="003F3B5E" w:rsidRDefault="003F3B5E" w:rsidP="003F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34 ч в год</w:t>
            </w:r>
          </w:p>
        </w:tc>
      </w:tr>
    </w:tbl>
    <w:p w14:paraId="2F98E681" w14:textId="77777777" w:rsidR="003F3B5E" w:rsidRPr="003F3B5E" w:rsidRDefault="003F3B5E" w:rsidP="003F3B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F3B5E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14:paraId="17CFA34E" w14:textId="77777777" w:rsidR="003F3B5E" w:rsidRPr="003F3B5E" w:rsidRDefault="003F3B5E" w:rsidP="003F3B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F3B5E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14:paraId="13B8A2E8" w14:textId="77777777" w:rsidR="003F3B5E" w:rsidRPr="003F3B5E" w:rsidRDefault="003F3B5E" w:rsidP="003F3B5E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     </w:t>
      </w:r>
      <w:r w:rsidRPr="003F3B5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Материально-техническое  обеспечение образовательного процесса</w:t>
      </w:r>
    </w:p>
    <w:p w14:paraId="2D4E6145" w14:textId="77777777" w:rsidR="003F3B5E" w:rsidRPr="003F3B5E" w:rsidRDefault="003F3B5E" w:rsidP="003F3B5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                                                 Книгопечатная продукция</w:t>
      </w:r>
    </w:p>
    <w:p w14:paraId="32F65661" w14:textId="77777777" w:rsidR="003F3B5E" w:rsidRPr="003F3B5E" w:rsidRDefault="003F3B5E" w:rsidP="003F3B5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1.Программы специальных (коррекционных) образовательных учреждений  (для слабовидящих детей) (начальная школа). М., «Город», 2003</w:t>
      </w:r>
    </w:p>
    <w:p w14:paraId="2F5C9790" w14:textId="77777777" w:rsidR="003F3B5E" w:rsidRPr="003F3B5E" w:rsidRDefault="003F3B5E" w:rsidP="003F3B5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 2.Плаксина Л.И. </w:t>
      </w:r>
      <w:proofErr w:type="spellStart"/>
      <w:r w:rsidRPr="003F3B5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Психолого</w:t>
      </w:r>
      <w:proofErr w:type="spellEnd"/>
      <w:r w:rsidRPr="003F3B5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– педагогическая характеристика детей с нарушением зрения: Учебное пособие. М.:РАОИКП, 2008. Сайт в Интернете: </w:t>
      </w:r>
      <w:hyperlink r:id="rId5" w:tgtFrame="_blank" w:history="1">
        <w:r w:rsidRPr="003F3B5E">
          <w:rPr>
            <w:rFonts w:ascii="Times New Roman" w:eastAsia="Times New Roman" w:hAnsi="Times New Roman" w:cs="Times New Roman"/>
            <w:color w:val="0D0D0D"/>
            <w:sz w:val="24"/>
            <w:szCs w:val="24"/>
            <w:u w:val="single"/>
            <w:lang w:val="en-US" w:eastAsia="ru-RU"/>
          </w:rPr>
          <w:t>www</w:t>
        </w:r>
        <w:r w:rsidRPr="003F3B5E">
          <w:rPr>
            <w:rFonts w:ascii="Times New Roman" w:eastAsia="Times New Roman" w:hAnsi="Times New Roman" w:cs="Times New Roman"/>
            <w:color w:val="0D0D0D"/>
            <w:sz w:val="24"/>
            <w:szCs w:val="24"/>
            <w:u w:val="single"/>
            <w:lang w:eastAsia="ru-RU"/>
          </w:rPr>
          <w:t>.</w:t>
        </w:r>
        <w:proofErr w:type="spellStart"/>
        <w:r w:rsidRPr="003F3B5E">
          <w:rPr>
            <w:rFonts w:ascii="Times New Roman" w:eastAsia="Times New Roman" w:hAnsi="Times New Roman" w:cs="Times New Roman"/>
            <w:color w:val="0D0D0D"/>
            <w:sz w:val="24"/>
            <w:szCs w:val="24"/>
            <w:u w:val="single"/>
            <w:lang w:val="en-US" w:eastAsia="ru-RU"/>
          </w:rPr>
          <w:t>pedlib</w:t>
        </w:r>
        <w:proofErr w:type="spellEnd"/>
        <w:r w:rsidRPr="003F3B5E">
          <w:rPr>
            <w:rFonts w:ascii="Times New Roman" w:eastAsia="Times New Roman" w:hAnsi="Times New Roman" w:cs="Times New Roman"/>
            <w:color w:val="0D0D0D"/>
            <w:sz w:val="24"/>
            <w:szCs w:val="24"/>
            <w:u w:val="single"/>
            <w:lang w:eastAsia="ru-RU"/>
          </w:rPr>
          <w:t>.</w:t>
        </w:r>
        <w:proofErr w:type="spellStart"/>
        <w:r w:rsidRPr="003F3B5E">
          <w:rPr>
            <w:rFonts w:ascii="Times New Roman" w:eastAsia="Times New Roman" w:hAnsi="Times New Roman" w:cs="Times New Roman"/>
            <w:color w:val="0D0D0D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F3B5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(Педагогическая библиотека)</w:t>
      </w:r>
    </w:p>
    <w:p w14:paraId="0E2F3E5D" w14:textId="77777777" w:rsidR="003F3B5E" w:rsidRPr="003F3B5E" w:rsidRDefault="003F3B5E" w:rsidP="003F3B5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                                          Список дополнительной литературы.</w:t>
      </w:r>
    </w:p>
    <w:p w14:paraId="45784176" w14:textId="77777777" w:rsidR="003F3B5E" w:rsidRPr="003F3B5E" w:rsidRDefault="003F3B5E" w:rsidP="003F3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            1. </w:t>
      </w:r>
      <w:proofErr w:type="spellStart"/>
      <w:r w:rsidRPr="003F3B5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Малёва</w:t>
      </w:r>
      <w:proofErr w:type="spellEnd"/>
      <w:r w:rsidRPr="003F3B5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З.П. Учение и зрение. Челябинск, 2009.</w:t>
      </w:r>
    </w:p>
    <w:p w14:paraId="3174373E" w14:textId="77777777" w:rsidR="003F3B5E" w:rsidRPr="003F3B5E" w:rsidRDefault="003F3B5E" w:rsidP="003F3B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F3B5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            2.Тупоногов Б.К. Основы коррекционной педагогики. –Москва, 2009.</w:t>
      </w:r>
    </w:p>
    <w:p w14:paraId="5278042A" w14:textId="77777777" w:rsidR="003F3B5E" w:rsidRPr="003F3B5E" w:rsidRDefault="003F3B5E" w:rsidP="003F3B5E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F3B5E">
        <w:rPr>
          <w:rFonts w:ascii="Arial" w:eastAsia="Times New Roman" w:hAnsi="Arial" w:cs="Arial"/>
          <w:color w:val="0D0D0D"/>
          <w:sz w:val="21"/>
          <w:szCs w:val="21"/>
          <w:lang w:eastAsia="ru-RU"/>
        </w:rPr>
        <w:t> 3. </w:t>
      </w:r>
      <w:r w:rsidRPr="003F3B5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Коноваленко В.В., Коноваленко С.В. Артикуляционная, пальчиковая гимнастика и дыхательно-       голосовые упражнения. – М.: «</w:t>
      </w:r>
      <w:proofErr w:type="spellStart"/>
      <w:r w:rsidRPr="003F3B5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Изательство</w:t>
      </w:r>
      <w:proofErr w:type="spellEnd"/>
      <w:r w:rsidRPr="003F3B5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ГНОМ и Д», 2009.</w:t>
      </w:r>
    </w:p>
    <w:p w14:paraId="61449367" w14:textId="77777777" w:rsidR="003F3B5E" w:rsidRPr="003F3B5E" w:rsidRDefault="003F3B5E" w:rsidP="003F3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    4. </w:t>
      </w:r>
      <w:proofErr w:type="spellStart"/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Узорова</w:t>
      </w:r>
      <w:proofErr w:type="spellEnd"/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О.В. Пальчиковая гимнастика. – М.: “Астрель”, 2006.</w:t>
      </w:r>
    </w:p>
    <w:p w14:paraId="1ED7AF96" w14:textId="77777777" w:rsidR="003F3B5E" w:rsidRPr="003F3B5E" w:rsidRDefault="003F3B5E" w:rsidP="003F3B5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                      Компьютерные и информационно-коммуникативные средства</w:t>
      </w: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</w:p>
    <w:p w14:paraId="5377C6D0" w14:textId="77777777" w:rsidR="003F3B5E" w:rsidRPr="003F3B5E" w:rsidRDefault="003F3B5E" w:rsidP="003F3B5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                                                         Интернет-ресурсы</w:t>
      </w:r>
    </w:p>
    <w:p w14:paraId="3512F1AE" w14:textId="77777777" w:rsidR="003F3B5E" w:rsidRPr="003F3B5E" w:rsidRDefault="003F3B5E" w:rsidP="003F3B5E">
      <w:pPr>
        <w:shd w:val="clear" w:color="auto" w:fill="FFFFFF"/>
        <w:spacing w:after="0" w:line="240" w:lineRule="auto"/>
        <w:ind w:left="142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F3B5E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3F3B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F3B5E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Архив учебных программ и </w:t>
      </w:r>
      <w:r w:rsidRPr="003F3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презентаций </w:t>
      </w:r>
      <w:hyperlink r:id="rId6" w:tgtFrame="_blank" w:tooltip="http://www.rusedu.ru/" w:history="1">
        <w:r w:rsidRPr="003F3B5E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lang w:eastAsia="ru-RU"/>
          </w:rPr>
          <w:t>http://www.rusedu.ru/</w:t>
        </w:r>
      </w:hyperlink>
    </w:p>
    <w:p w14:paraId="32CE6B11" w14:textId="77777777" w:rsidR="003F3B5E" w:rsidRPr="003F3B5E" w:rsidRDefault="003F3B5E" w:rsidP="003F3B5E">
      <w:pPr>
        <w:shd w:val="clear" w:color="auto" w:fill="FFFFFF"/>
        <w:spacing w:after="0" w:line="240" w:lineRule="auto"/>
        <w:ind w:left="142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F3B5E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3F3B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F3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Клуб учителей начальной школы: </w:t>
      </w:r>
      <w:r w:rsidRPr="003F3B5E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http://www.4stupeni.ru/</w:t>
      </w:r>
    </w:p>
    <w:p w14:paraId="33EE3043" w14:textId="77777777" w:rsidR="003F3B5E" w:rsidRPr="003F3B5E" w:rsidRDefault="003F3B5E" w:rsidP="003F3B5E">
      <w:pPr>
        <w:shd w:val="clear" w:color="auto" w:fill="FFFFFF"/>
        <w:spacing w:after="0" w:line="240" w:lineRule="auto"/>
        <w:ind w:left="142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F3B5E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3F3B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F3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Методический центр </w:t>
      </w:r>
      <w:proofErr w:type="spellStart"/>
      <w:r w:rsidRPr="003F3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NUMI.RU.http</w:t>
      </w:r>
      <w:proofErr w:type="spellEnd"/>
      <w:r w:rsidRPr="003F3B5E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:// numi.ru/</w:t>
      </w:r>
    </w:p>
    <w:p w14:paraId="53BE3FF3" w14:textId="77777777" w:rsidR="003F3B5E" w:rsidRPr="003F3B5E" w:rsidRDefault="003F3B5E" w:rsidP="003F3B5E">
      <w:pPr>
        <w:shd w:val="clear" w:color="auto" w:fill="FFFFFF"/>
        <w:spacing w:after="0" w:line="240" w:lineRule="auto"/>
        <w:ind w:left="142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F3B5E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3F3B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F3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Сайт для учителя </w:t>
      </w:r>
      <w:hyperlink r:id="rId7" w:tgtFrame="_blank" w:tooltip="http://www.uroki.net/" w:history="1">
        <w:r w:rsidRPr="003F3B5E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lang w:eastAsia="ru-RU"/>
          </w:rPr>
          <w:t>http://www.uroki.net/</w:t>
        </w:r>
      </w:hyperlink>
    </w:p>
    <w:p w14:paraId="44A81D4D" w14:textId="77777777" w:rsidR="003F3B5E" w:rsidRPr="003F3B5E" w:rsidRDefault="003F3B5E" w:rsidP="003F3B5E">
      <w:pPr>
        <w:shd w:val="clear" w:color="auto" w:fill="FFFFFF"/>
        <w:spacing w:after="0" w:line="240" w:lineRule="auto"/>
        <w:ind w:left="142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F3B5E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3F3B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F3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Сайт учителей начальной школы </w:t>
      </w:r>
      <w:hyperlink r:id="rId8" w:tgtFrame="_blank" w:tooltip="http://www.nachalka.com/" w:history="1">
        <w:r w:rsidRPr="003F3B5E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lang w:eastAsia="ru-RU"/>
          </w:rPr>
          <w:t>http://www.nachalka.com/</w:t>
        </w:r>
      </w:hyperlink>
    </w:p>
    <w:p w14:paraId="0078EC84" w14:textId="77777777" w:rsidR="003F3B5E" w:rsidRPr="003F3B5E" w:rsidRDefault="003F3B5E" w:rsidP="003F3B5E">
      <w:pPr>
        <w:shd w:val="clear" w:color="auto" w:fill="FFFFFF"/>
        <w:spacing w:after="0" w:line="240" w:lineRule="auto"/>
        <w:ind w:left="142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F3B5E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3F3B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F3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Сеть творческих учителей </w:t>
      </w:r>
      <w:hyperlink r:id="rId9" w:tgtFrame="_blank" w:tooltip="http://it-n.ru/" w:history="1">
        <w:r w:rsidRPr="003F3B5E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lang w:eastAsia="ru-RU"/>
          </w:rPr>
          <w:t>http://it-n.ru/</w:t>
        </w:r>
      </w:hyperlink>
    </w:p>
    <w:p w14:paraId="3A1639C1" w14:textId="77777777" w:rsidR="003F3B5E" w:rsidRPr="003F3B5E" w:rsidRDefault="003F3B5E" w:rsidP="003F3B5E">
      <w:pPr>
        <w:shd w:val="clear" w:color="auto" w:fill="FFFFFF"/>
        <w:spacing w:after="0" w:line="240" w:lineRule="auto"/>
        <w:ind w:left="142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F3B5E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3F3B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F3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Сайт учителей начальной школы </w:t>
      </w:r>
      <w:hyperlink r:id="rId10" w:tgtFrame="_blank" w:tooltip="http://www.nachalka.com/" w:history="1">
        <w:r w:rsidRPr="003F3B5E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lang w:eastAsia="ru-RU"/>
          </w:rPr>
          <w:t>http://www.nachalka.com/</w:t>
        </w:r>
      </w:hyperlink>
    </w:p>
    <w:p w14:paraId="01B264A1" w14:textId="77777777" w:rsidR="003F3B5E" w:rsidRPr="003F3B5E" w:rsidRDefault="003F3B5E" w:rsidP="003F3B5E">
      <w:pPr>
        <w:shd w:val="clear" w:color="auto" w:fill="FFFFFF"/>
        <w:spacing w:after="0" w:line="240" w:lineRule="auto"/>
        <w:ind w:left="142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F3B5E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3F3B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F3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Портал компании «Кирилл и Мефодий» </w:t>
      </w:r>
      <w:r w:rsidRPr="003F3B5E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http://www.km.ru</w:t>
      </w:r>
    </w:p>
    <w:p w14:paraId="33CB2651" w14:textId="77777777" w:rsidR="003F3B5E" w:rsidRPr="003F3B5E" w:rsidRDefault="003F3B5E" w:rsidP="003F3B5E">
      <w:pPr>
        <w:shd w:val="clear" w:color="auto" w:fill="FFFFFF"/>
        <w:spacing w:after="0" w:line="240" w:lineRule="auto"/>
        <w:ind w:left="142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F3B5E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3F3B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F3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Учительский портал</w:t>
      </w:r>
      <w:r w:rsidRPr="003F3B5E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:  http://www.uchportal.ru/</w:t>
      </w:r>
    </w:p>
    <w:p w14:paraId="1389C341" w14:textId="77777777" w:rsidR="003F3B5E" w:rsidRPr="003F3B5E" w:rsidRDefault="003F3B5E" w:rsidP="003F3B5E">
      <w:pPr>
        <w:shd w:val="clear" w:color="auto" w:fill="FFFFFF"/>
        <w:spacing w:after="0" w:line="240" w:lineRule="auto"/>
        <w:ind w:left="142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F3B5E">
        <w:rPr>
          <w:rFonts w:ascii="Symbol" w:eastAsia="Times New Roman" w:hAnsi="Symbol" w:cs="Arial"/>
          <w:color w:val="181818"/>
          <w:sz w:val="21"/>
          <w:szCs w:val="21"/>
          <w:lang w:eastAsia="ru-RU"/>
        </w:rPr>
        <w:t></w:t>
      </w:r>
      <w:r w:rsidRPr="003F3B5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3F3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Фестиваль педагогических идей "Открытый урок" </w:t>
      </w:r>
      <w:hyperlink r:id="rId11" w:tgtFrame="_blank" w:tooltip="http://festival.1september.ru/" w:history="1">
        <w:r w:rsidRPr="003F3B5E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lang w:eastAsia="ru-RU"/>
          </w:rPr>
          <w:t>http://festival.1september.ru/</w:t>
        </w:r>
      </w:hyperlink>
    </w:p>
    <w:p w14:paraId="27144638" w14:textId="77777777" w:rsidR="003F3B5E" w:rsidRPr="003F3B5E" w:rsidRDefault="003F3B5E" w:rsidP="003F3B5E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                              Технические средства обучения</w:t>
      </w:r>
    </w:p>
    <w:p w14:paraId="4FD68F43" w14:textId="77777777" w:rsidR="003F3B5E" w:rsidRPr="003F3B5E" w:rsidRDefault="003F3B5E" w:rsidP="003F3B5E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3F3B5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Классная доска с набором приспособлений для крепления  таблиц (магниты). </w:t>
      </w:r>
    </w:p>
    <w:p w14:paraId="7542CAAA" w14:textId="77777777" w:rsidR="003F3B5E" w:rsidRPr="003F3B5E" w:rsidRDefault="003F3B5E" w:rsidP="003F3B5E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3F3B5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Проектор, интерактивная доска, веб-камера, сканер, принтер.</w:t>
      </w:r>
    </w:p>
    <w:p w14:paraId="1E65C6FC" w14:textId="77777777" w:rsidR="003F3B5E" w:rsidRPr="003F3B5E" w:rsidRDefault="003F3B5E" w:rsidP="003F3B5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                                              Наглядные пособия</w:t>
      </w:r>
    </w:p>
    <w:p w14:paraId="418F6253" w14:textId="77777777" w:rsidR="003F3B5E" w:rsidRPr="003F3B5E" w:rsidRDefault="003F3B5E" w:rsidP="003F3B5E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иллюстрации;</w:t>
      </w:r>
    </w:p>
    <w:p w14:paraId="34BBED82" w14:textId="77777777" w:rsidR="003F3B5E" w:rsidRPr="003F3B5E" w:rsidRDefault="003F3B5E" w:rsidP="003F3B5E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муляжи;</w:t>
      </w:r>
    </w:p>
    <w:p w14:paraId="28936886" w14:textId="77777777" w:rsidR="003F3B5E" w:rsidRPr="003F3B5E" w:rsidRDefault="003F3B5E" w:rsidP="003F3B5E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игрушки;</w:t>
      </w:r>
    </w:p>
    <w:p w14:paraId="3A1D9D6B" w14:textId="77777777" w:rsidR="003F3B5E" w:rsidRPr="003F3B5E" w:rsidRDefault="003F3B5E" w:rsidP="003F3B5E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мозаика;</w:t>
      </w:r>
    </w:p>
    <w:p w14:paraId="1D2CE951" w14:textId="77777777" w:rsidR="003F3B5E" w:rsidRPr="003F3B5E" w:rsidRDefault="003F3B5E" w:rsidP="003F3B5E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конструктор;</w:t>
      </w:r>
    </w:p>
    <w:p w14:paraId="5EFF7AED" w14:textId="77777777" w:rsidR="003F3B5E" w:rsidRPr="003F3B5E" w:rsidRDefault="003F3B5E" w:rsidP="003F3B5E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набор геометрических тел;</w:t>
      </w:r>
    </w:p>
    <w:p w14:paraId="0A1BC046" w14:textId="77777777" w:rsidR="003F3B5E" w:rsidRPr="003F3B5E" w:rsidRDefault="003F3B5E" w:rsidP="003F3B5E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коллекции бумаги, картона, ткани;</w:t>
      </w:r>
    </w:p>
    <w:p w14:paraId="65ABFFAA" w14:textId="77777777" w:rsidR="003F3B5E" w:rsidRPr="003F3B5E" w:rsidRDefault="003F3B5E" w:rsidP="003F3B5E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• образцы штриховок.</w:t>
      </w:r>
    </w:p>
    <w:p w14:paraId="127C0C7B" w14:textId="77777777" w:rsidR="003F3B5E" w:rsidRPr="003F3B5E" w:rsidRDefault="003F3B5E" w:rsidP="003F3B5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3BF7777E" w14:textId="77777777" w:rsidR="00F77112" w:rsidRPr="003F3B5E" w:rsidRDefault="003F3B5E" w:rsidP="003F3B5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sectPr w:rsidR="00F77112" w:rsidRPr="003F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96C79"/>
    <w:multiLevelType w:val="multilevel"/>
    <w:tmpl w:val="336C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344F0"/>
    <w:multiLevelType w:val="multilevel"/>
    <w:tmpl w:val="C348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2485A"/>
    <w:multiLevelType w:val="multilevel"/>
    <w:tmpl w:val="ADD2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D5784"/>
    <w:multiLevelType w:val="multilevel"/>
    <w:tmpl w:val="4E7A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0E28A6"/>
    <w:multiLevelType w:val="multilevel"/>
    <w:tmpl w:val="2C7A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7D21CF"/>
    <w:multiLevelType w:val="multilevel"/>
    <w:tmpl w:val="8908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C1783"/>
    <w:multiLevelType w:val="multilevel"/>
    <w:tmpl w:val="8878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737A57"/>
    <w:multiLevelType w:val="multilevel"/>
    <w:tmpl w:val="7D18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B51F0C"/>
    <w:multiLevelType w:val="multilevel"/>
    <w:tmpl w:val="9D7E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843F49"/>
    <w:multiLevelType w:val="multilevel"/>
    <w:tmpl w:val="1BB0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211CAA"/>
    <w:multiLevelType w:val="multilevel"/>
    <w:tmpl w:val="BE68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453D3D"/>
    <w:multiLevelType w:val="multilevel"/>
    <w:tmpl w:val="0C7E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E75E84"/>
    <w:multiLevelType w:val="multilevel"/>
    <w:tmpl w:val="8CA2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163054"/>
    <w:multiLevelType w:val="multilevel"/>
    <w:tmpl w:val="8290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BB76B9"/>
    <w:multiLevelType w:val="multilevel"/>
    <w:tmpl w:val="C31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5B5A2B"/>
    <w:multiLevelType w:val="multilevel"/>
    <w:tmpl w:val="F9CA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371E41"/>
    <w:multiLevelType w:val="multilevel"/>
    <w:tmpl w:val="9622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D30F7D"/>
    <w:multiLevelType w:val="multilevel"/>
    <w:tmpl w:val="B0E4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6C647D"/>
    <w:multiLevelType w:val="multilevel"/>
    <w:tmpl w:val="972E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60757F"/>
    <w:multiLevelType w:val="multilevel"/>
    <w:tmpl w:val="ACB2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A54756"/>
    <w:multiLevelType w:val="multilevel"/>
    <w:tmpl w:val="E84E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F431F3"/>
    <w:multiLevelType w:val="multilevel"/>
    <w:tmpl w:val="E45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4"/>
  </w:num>
  <w:num w:numId="3">
    <w:abstractNumId w:val="8"/>
  </w:num>
  <w:num w:numId="4">
    <w:abstractNumId w:val="11"/>
  </w:num>
  <w:num w:numId="5">
    <w:abstractNumId w:val="15"/>
  </w:num>
  <w:num w:numId="6">
    <w:abstractNumId w:val="10"/>
  </w:num>
  <w:num w:numId="7">
    <w:abstractNumId w:val="21"/>
  </w:num>
  <w:num w:numId="8">
    <w:abstractNumId w:val="1"/>
  </w:num>
  <w:num w:numId="9">
    <w:abstractNumId w:val="3"/>
  </w:num>
  <w:num w:numId="10">
    <w:abstractNumId w:val="7"/>
  </w:num>
  <w:num w:numId="11">
    <w:abstractNumId w:val="18"/>
  </w:num>
  <w:num w:numId="12">
    <w:abstractNumId w:val="9"/>
  </w:num>
  <w:num w:numId="13">
    <w:abstractNumId w:val="5"/>
  </w:num>
  <w:num w:numId="14">
    <w:abstractNumId w:val="17"/>
  </w:num>
  <w:num w:numId="15">
    <w:abstractNumId w:val="2"/>
  </w:num>
  <w:num w:numId="16">
    <w:abstractNumId w:val="0"/>
  </w:num>
  <w:num w:numId="17">
    <w:abstractNumId w:val="6"/>
  </w:num>
  <w:num w:numId="18">
    <w:abstractNumId w:val="16"/>
  </w:num>
  <w:num w:numId="19">
    <w:abstractNumId w:val="19"/>
  </w:num>
  <w:num w:numId="20">
    <w:abstractNumId w:val="13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5E"/>
    <w:rsid w:val="002E519E"/>
    <w:rsid w:val="003F3B5E"/>
    <w:rsid w:val="0059793A"/>
    <w:rsid w:val="00D62F8B"/>
    <w:rsid w:val="00F7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0FCC"/>
  <w15:docId w15:val="{92506B66-1FF2-45AA-9895-C1680616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3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3B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B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3B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3B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basedOn w:val="a"/>
    <w:uiPriority w:val="1"/>
    <w:qFormat/>
    <w:rsid w:val="003F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F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3B5E"/>
  </w:style>
  <w:style w:type="character" w:styleId="a6">
    <w:name w:val="Hyperlink"/>
    <w:basedOn w:val="a0"/>
    <w:uiPriority w:val="99"/>
    <w:semiHidden/>
    <w:unhideWhenUsed/>
    <w:rsid w:val="003F3B5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F3B5E"/>
    <w:rPr>
      <w:color w:val="800080"/>
      <w:u w:val="single"/>
    </w:rPr>
  </w:style>
  <w:style w:type="paragraph" w:styleId="a8">
    <w:name w:val="Title"/>
    <w:basedOn w:val="a"/>
    <w:link w:val="a9"/>
    <w:uiPriority w:val="10"/>
    <w:qFormat/>
    <w:rsid w:val="003F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10"/>
    <w:rsid w:val="003F3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3F3B5E"/>
  </w:style>
  <w:style w:type="paragraph" w:customStyle="1" w:styleId="course-populartype">
    <w:name w:val="course-popular__type"/>
    <w:basedOn w:val="a"/>
    <w:rsid w:val="003F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3F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3F3B5E"/>
  </w:style>
  <w:style w:type="character" w:customStyle="1" w:styleId="course-popularprice--new">
    <w:name w:val="course-popular__price--new"/>
    <w:basedOn w:val="a0"/>
    <w:rsid w:val="003F3B5E"/>
  </w:style>
  <w:style w:type="paragraph" w:customStyle="1" w:styleId="course-popularviews">
    <w:name w:val="course-popular__views"/>
    <w:basedOn w:val="a"/>
    <w:rsid w:val="003F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ru-8description">
    <w:name w:val="iu-ru-8__description"/>
    <w:basedOn w:val="a"/>
    <w:rsid w:val="003F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F3B5E"/>
    <w:rPr>
      <w:b/>
      <w:bCs/>
    </w:rPr>
  </w:style>
  <w:style w:type="character" w:customStyle="1" w:styleId="iu-ru-8button">
    <w:name w:val="iu-ru-8__button"/>
    <w:basedOn w:val="a0"/>
    <w:rsid w:val="003F3B5E"/>
  </w:style>
  <w:style w:type="paragraph" w:customStyle="1" w:styleId="iu-ru-8old-price">
    <w:name w:val="iu-ru-8__old-price"/>
    <w:basedOn w:val="a"/>
    <w:rsid w:val="003F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u-ru-8new-price">
    <w:name w:val="iu-ru-8__new-price"/>
    <w:basedOn w:val="a0"/>
    <w:rsid w:val="003F3B5E"/>
  </w:style>
  <w:style w:type="paragraph" w:customStyle="1" w:styleId="paid-material-1title">
    <w:name w:val="paid-material-1__title"/>
    <w:basedOn w:val="a"/>
    <w:rsid w:val="003F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id-material-1text">
    <w:name w:val="paid-material-1__text"/>
    <w:basedOn w:val="a"/>
    <w:rsid w:val="003F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id-material-1btn">
    <w:name w:val="paid-material-1__btn"/>
    <w:basedOn w:val="a0"/>
    <w:rsid w:val="003F3B5E"/>
  </w:style>
  <w:style w:type="paragraph" w:customStyle="1" w:styleId="infokonkurs-2subtitle">
    <w:name w:val="infokonkurs-2__subtitle"/>
    <w:basedOn w:val="a"/>
    <w:rsid w:val="003F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konkurs-2text">
    <w:name w:val="infokonkurs-2__text"/>
    <w:basedOn w:val="a"/>
    <w:rsid w:val="003F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konkurs-2btn">
    <w:name w:val="infokonkurs-2__btn"/>
    <w:basedOn w:val="a0"/>
    <w:rsid w:val="003F3B5E"/>
  </w:style>
  <w:style w:type="character" w:customStyle="1" w:styleId="infokonkurs-2descr">
    <w:name w:val="infokonkurs-2__descr"/>
    <w:basedOn w:val="a0"/>
    <w:rsid w:val="003F3B5E"/>
  </w:style>
  <w:style w:type="paragraph" w:customStyle="1" w:styleId="amonashvili-banner-mdname">
    <w:name w:val="amonashvili-banner-md__name"/>
    <w:basedOn w:val="a"/>
    <w:rsid w:val="003F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onashvili-banner-mdtitle">
    <w:name w:val="amonashvili-banner-md__title"/>
    <w:basedOn w:val="a"/>
    <w:rsid w:val="003F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onashvili-banner-mdtext">
    <w:name w:val="amonashvili-banner-md__text"/>
    <w:basedOn w:val="a"/>
    <w:rsid w:val="003F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monashvili-banner-mddescr">
    <w:name w:val="amonashvili-banner-md__descr"/>
    <w:basedOn w:val="a0"/>
    <w:rsid w:val="003F3B5E"/>
  </w:style>
  <w:style w:type="character" w:customStyle="1" w:styleId="teachers-middleheader">
    <w:name w:val="teachers-middle__header"/>
    <w:basedOn w:val="a0"/>
    <w:rsid w:val="003F3B5E"/>
  </w:style>
  <w:style w:type="character" w:customStyle="1" w:styleId="teachers-middlebtn">
    <w:name w:val="teachers-middle__btn"/>
    <w:basedOn w:val="a0"/>
    <w:rsid w:val="003F3B5E"/>
  </w:style>
  <w:style w:type="paragraph" w:customStyle="1" w:styleId="material-filtercounter">
    <w:name w:val="material-filter__counter"/>
    <w:basedOn w:val="a"/>
    <w:rsid w:val="003F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F3B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F3B5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F3B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F3B5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ethodical-docstype">
    <w:name w:val="methodical-docs__type"/>
    <w:basedOn w:val="a0"/>
    <w:rsid w:val="003F3B5E"/>
  </w:style>
  <w:style w:type="character" w:customStyle="1" w:styleId="material-statelement">
    <w:name w:val="material-stat__element"/>
    <w:basedOn w:val="a0"/>
    <w:rsid w:val="003F3B5E"/>
  </w:style>
  <w:style w:type="paragraph" w:customStyle="1" w:styleId="material-statdescr">
    <w:name w:val="material-stat__descr"/>
    <w:basedOn w:val="a"/>
    <w:rsid w:val="003F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3F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F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3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8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0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73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16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9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93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9777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6624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588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19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3768">
                              <w:marLeft w:val="0"/>
                              <w:marRight w:val="0"/>
                              <w:marTop w:val="9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45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662324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4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7670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143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1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3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4563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526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87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2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8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3304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6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7406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67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8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76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3557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82530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310">
                          <w:marLeft w:val="-6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64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48248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17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6606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11544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7587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83149">
                              <w:marLeft w:val="0"/>
                              <w:marRight w:val="6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33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86765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43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6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58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514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2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3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1490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82908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718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86715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63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0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1885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36649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65642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02517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7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14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721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657177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41583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82411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4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95579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58015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1225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3470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69218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61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691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5668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08103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27062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2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8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3492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1793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27658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496869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70599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0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9753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0844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670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36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59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7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8159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82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alka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roki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edu.ru/" TargetMode="External"/><Relationship Id="rId11" Type="http://schemas.openxmlformats.org/officeDocument/2006/relationships/hyperlink" Target="http://festival.1september.ru/" TargetMode="External"/><Relationship Id="rId5" Type="http://schemas.openxmlformats.org/officeDocument/2006/relationships/hyperlink" Target="http://www.pedlib.ru/" TargetMode="External"/><Relationship Id="rId10" Type="http://schemas.openxmlformats.org/officeDocument/2006/relationships/hyperlink" Target="http://www.nachalk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3348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School-PC</cp:lastModifiedBy>
  <cp:revision>2</cp:revision>
  <dcterms:created xsi:type="dcterms:W3CDTF">2023-03-15T08:14:00Z</dcterms:created>
  <dcterms:modified xsi:type="dcterms:W3CDTF">2023-03-15T08:14:00Z</dcterms:modified>
</cp:coreProperties>
</file>