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D032" w14:textId="0C56C48A" w:rsidR="005824F5" w:rsidRDefault="005824F5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33292610" w14:textId="77777777" w:rsidR="005824F5" w:rsidRDefault="005824F5" w:rsidP="005824F5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 w:val="22"/>
          <w:szCs w:val="40"/>
        </w:rPr>
        <w:t>Министерство образования и науки Республики</w:t>
      </w:r>
      <w:r>
        <w:rPr>
          <w:b/>
          <w:bCs/>
          <w:color w:val="000000"/>
          <w:kern w:val="24"/>
          <w:sz w:val="40"/>
          <w:szCs w:val="40"/>
        </w:rPr>
        <w:t xml:space="preserve"> </w:t>
      </w:r>
      <w:r>
        <w:rPr>
          <w:bCs/>
          <w:color w:val="000000"/>
          <w:kern w:val="24"/>
          <w:szCs w:val="40"/>
        </w:rPr>
        <w:t xml:space="preserve">(Саха) Якутия </w:t>
      </w:r>
    </w:p>
    <w:p w14:paraId="4CA5FCDE" w14:textId="77777777" w:rsidR="005824F5" w:rsidRDefault="005824F5" w:rsidP="005824F5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Cs w:val="40"/>
        </w:rPr>
        <w:t xml:space="preserve">Государственное казенное общеобразовательное учреждение </w:t>
      </w:r>
    </w:p>
    <w:p w14:paraId="16E2AE50" w14:textId="77777777" w:rsidR="005824F5" w:rsidRDefault="005824F5" w:rsidP="005824F5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Cs w:val="40"/>
        </w:rPr>
        <w:t xml:space="preserve">«Республиканская специальная (коррекционная) школа-интернат» </w:t>
      </w:r>
    </w:p>
    <w:p w14:paraId="1145E87D" w14:textId="77777777" w:rsidR="005824F5" w:rsidRDefault="005824F5" w:rsidP="005824F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 </w:t>
      </w:r>
    </w:p>
    <w:tbl>
      <w:tblPr>
        <w:tblpPr w:leftFromText="180" w:rightFromText="180" w:vertAnchor="page" w:horzAnchor="margin" w:tblpY="2071"/>
        <w:tblW w:w="162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5387"/>
        <w:gridCol w:w="5235"/>
      </w:tblGrid>
      <w:tr w:rsidR="005824F5" w14:paraId="6A197607" w14:textId="77777777" w:rsidTr="00A43A04">
        <w:trPr>
          <w:trHeight w:val="2433"/>
        </w:trPr>
        <w:tc>
          <w:tcPr>
            <w:tcW w:w="56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F4CA71" w14:textId="77777777" w:rsidR="005824F5" w:rsidRDefault="005824F5" w:rsidP="00A43A04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  <w:lang w:eastAsia="ru-RU"/>
              </w:rPr>
              <w:t>Рассмотрено</w:t>
            </w:r>
          </w:p>
          <w:p w14:paraId="67073261" w14:textId="77777777" w:rsidR="005824F5" w:rsidRDefault="005824F5" w:rsidP="00A43A0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4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 xml:space="preserve">на заседании ДЕФО протокол № </w:t>
            </w:r>
            <w:r>
              <w:rPr>
                <w:rFonts w:ascii="Arial" w:hAnsi="Arial" w:cs="Arial"/>
                <w:sz w:val="28"/>
                <w:szCs w:val="36"/>
                <w:lang w:eastAsia="ru-RU"/>
              </w:rPr>
              <w:t>1</w:t>
            </w:r>
          </w:p>
          <w:p w14:paraId="1A24B192" w14:textId="77777777" w:rsidR="005824F5" w:rsidRDefault="005824F5" w:rsidP="00A43A04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_______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Багынановой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 xml:space="preserve"> С.П.</w:t>
            </w:r>
          </w:p>
          <w:p w14:paraId="0CBCEAF6" w14:textId="77777777" w:rsidR="005824F5" w:rsidRDefault="005824F5" w:rsidP="00A43A04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от " 28 "августа 2022 г.</w:t>
            </w:r>
          </w:p>
        </w:tc>
        <w:tc>
          <w:tcPr>
            <w:tcW w:w="538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8E8654" w14:textId="77777777" w:rsidR="005824F5" w:rsidRDefault="005824F5" w:rsidP="00A43A04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  <w:lang w:eastAsia="ru-RU"/>
              </w:rPr>
              <w:t>«Согласовано»</w:t>
            </w:r>
          </w:p>
          <w:p w14:paraId="64C42FBC" w14:textId="77777777" w:rsidR="005824F5" w:rsidRDefault="005824F5" w:rsidP="00A43A04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зам. директора по УР</w:t>
            </w:r>
          </w:p>
          <w:p w14:paraId="55683CBA" w14:textId="77777777" w:rsidR="005824F5" w:rsidRDefault="005824F5" w:rsidP="00A43A04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_______Захарова В.К.</w:t>
            </w:r>
          </w:p>
          <w:p w14:paraId="1AEE87F6" w14:textId="77777777" w:rsidR="005824F5" w:rsidRDefault="005824F5" w:rsidP="00A43A04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"28" августа 2022 г</w:t>
            </w:r>
          </w:p>
        </w:tc>
        <w:tc>
          <w:tcPr>
            <w:tcW w:w="5235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29A6B" w14:textId="77777777" w:rsidR="005824F5" w:rsidRDefault="005824F5" w:rsidP="00A43A04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  <w:lang w:eastAsia="ru-RU"/>
              </w:rPr>
              <w:t>«Утверждаю»</w:t>
            </w:r>
          </w:p>
          <w:p w14:paraId="4F4AE199" w14:textId="77777777" w:rsidR="005824F5" w:rsidRDefault="005824F5" w:rsidP="00A43A04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 xml:space="preserve">директор </w:t>
            </w:r>
          </w:p>
          <w:p w14:paraId="06BD858C" w14:textId="77777777" w:rsidR="005824F5" w:rsidRDefault="005824F5" w:rsidP="00A43A04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color w:val="000000"/>
                <w:kern w:val="24"/>
                <w:sz w:val="28"/>
                <w:szCs w:val="40"/>
                <w:lang w:eastAsia="ru-RU"/>
              </w:rPr>
              <w:t>________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Мартынова Т.Ф.</w:t>
            </w:r>
          </w:p>
          <w:p w14:paraId="2FB912F8" w14:textId="77777777" w:rsidR="005824F5" w:rsidRDefault="005824F5" w:rsidP="00A43A04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"   " августа 2022 г</w:t>
            </w:r>
          </w:p>
        </w:tc>
      </w:tr>
    </w:tbl>
    <w:p w14:paraId="6DD1E4C0" w14:textId="77777777" w:rsidR="005824F5" w:rsidRDefault="005824F5" w:rsidP="005824F5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14:paraId="28417D68" w14:textId="77777777" w:rsidR="005824F5" w:rsidRDefault="005824F5" w:rsidP="005824F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АДАПТИРОВАННАЯ РАБОЧАЯ ПРОГРАММА </w:t>
      </w:r>
    </w:p>
    <w:p w14:paraId="7374C8BC" w14:textId="77777777" w:rsidR="005824F5" w:rsidRDefault="005824F5" w:rsidP="005824F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ПО ВАРИАНТУ 3.3 ФГОС НОО ДЛЯ ОБУЧАЮЩИХСЯ С ОВЗ</w:t>
      </w:r>
    </w:p>
    <w:p w14:paraId="6245B8D9" w14:textId="0F196750" w:rsidR="005824F5" w:rsidRDefault="005824F5" w:rsidP="005824F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по предмету </w:t>
      </w:r>
      <w:r w:rsidRPr="00CA5F03">
        <w:rPr>
          <w:rStyle w:val="c1"/>
          <w:b/>
          <w:color w:val="000000"/>
          <w:sz w:val="40"/>
          <w:szCs w:val="40"/>
        </w:rPr>
        <w:t>«</w:t>
      </w:r>
      <w:r>
        <w:rPr>
          <w:rStyle w:val="c1"/>
          <w:b/>
          <w:color w:val="000000"/>
          <w:sz w:val="40"/>
          <w:szCs w:val="40"/>
        </w:rPr>
        <w:t>Развитие осязания и мелкой моторики</w:t>
      </w:r>
      <w:r w:rsidRPr="00CA5F03">
        <w:rPr>
          <w:rStyle w:val="c1"/>
          <w:b/>
          <w:color w:val="000000"/>
          <w:sz w:val="40"/>
          <w:szCs w:val="40"/>
        </w:rPr>
        <w:t xml:space="preserve">» </w:t>
      </w:r>
      <w:r w:rsidRPr="00CA5F03">
        <w:rPr>
          <w:bCs/>
          <w:kern w:val="24"/>
        </w:rPr>
        <w:t xml:space="preserve"> </w:t>
      </w:r>
    </w:p>
    <w:p w14:paraId="27D1540B" w14:textId="77777777" w:rsidR="005824F5" w:rsidRDefault="005824F5" w:rsidP="005824F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(в неделю 1 ч, в год 34 ч)</w:t>
      </w:r>
    </w:p>
    <w:p w14:paraId="24920376" w14:textId="77777777" w:rsidR="005824F5" w:rsidRDefault="005824F5" w:rsidP="005824F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ФИО обучающегося: Рожин Мирослав Олегович</w:t>
      </w:r>
    </w:p>
    <w:p w14:paraId="109B9B10" w14:textId="77777777" w:rsidR="005824F5" w:rsidRDefault="005824F5" w:rsidP="005824F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4 класс надомного обучения</w:t>
      </w:r>
    </w:p>
    <w:p w14:paraId="3C987C72" w14:textId="77777777" w:rsidR="005824F5" w:rsidRDefault="005824F5" w:rsidP="005824F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14:paraId="40EAEDC4" w14:textId="77777777" w:rsidR="005824F5" w:rsidRDefault="005824F5" w:rsidP="005824F5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14:paraId="0FB05591" w14:textId="77777777" w:rsidR="005824F5" w:rsidRDefault="005824F5" w:rsidP="005824F5">
      <w:pPr>
        <w:pStyle w:val="a4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36"/>
          <w:szCs w:val="36"/>
        </w:rPr>
        <w:t>Составитель: учитель начальных классов Барашкова С.Л</w:t>
      </w:r>
      <w:r>
        <w:rPr>
          <w:b/>
          <w:bCs/>
          <w:color w:val="000000"/>
          <w:kern w:val="24"/>
          <w:sz w:val="40"/>
          <w:szCs w:val="40"/>
        </w:rPr>
        <w:t>.</w:t>
      </w:r>
    </w:p>
    <w:p w14:paraId="7ACF5B96" w14:textId="77777777" w:rsidR="005824F5" w:rsidRDefault="005824F5" w:rsidP="005824F5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14:paraId="7FF9875E" w14:textId="77777777" w:rsidR="005824F5" w:rsidRDefault="005824F5" w:rsidP="005824F5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2022-2023 уч. год</w:t>
      </w:r>
    </w:p>
    <w:p w14:paraId="77BE88DE" w14:textId="6395A954" w:rsidR="005824F5" w:rsidRDefault="005824F5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7F8DDEF1" w14:textId="00AEC52E" w:rsidR="005824F5" w:rsidRDefault="005824F5" w:rsidP="005824F5">
      <w:pPr>
        <w:pStyle w:val="c4"/>
        <w:shd w:val="clear" w:color="auto" w:fill="FFFFFF"/>
        <w:spacing w:before="0" w:beforeAutospacing="0" w:after="0" w:afterAutospacing="0"/>
        <w:ind w:right="544"/>
        <w:rPr>
          <w:rStyle w:val="c1"/>
          <w:b/>
          <w:color w:val="000000"/>
          <w:sz w:val="32"/>
          <w:szCs w:val="32"/>
        </w:rPr>
      </w:pPr>
    </w:p>
    <w:p w14:paraId="4BCF327A" w14:textId="66D05812" w:rsidR="005824F5" w:rsidRDefault="005824F5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61CFA977" w14:textId="77777777" w:rsidR="005824F5" w:rsidRDefault="005824F5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2F86F34E" w14:textId="77777777" w:rsidR="005824F5" w:rsidRDefault="005824F5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56CCDD68" w14:textId="77777777" w:rsidR="005824F5" w:rsidRDefault="005824F5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0748B9B9" w14:textId="6730D0F3" w:rsidR="004F63A0" w:rsidRDefault="004F63A0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  <w:r w:rsidRPr="00687EB5">
        <w:rPr>
          <w:rStyle w:val="c1"/>
          <w:b/>
          <w:color w:val="000000"/>
          <w:sz w:val="32"/>
          <w:szCs w:val="32"/>
        </w:rPr>
        <w:t xml:space="preserve">Адаптированная рабочая программа по </w:t>
      </w:r>
      <w:r w:rsidR="004656D4">
        <w:rPr>
          <w:rStyle w:val="c1"/>
          <w:b/>
          <w:color w:val="000000"/>
          <w:sz w:val="32"/>
          <w:szCs w:val="32"/>
        </w:rPr>
        <w:t xml:space="preserve">коррекционному </w:t>
      </w:r>
      <w:proofErr w:type="gramStart"/>
      <w:r w:rsidR="004656D4">
        <w:rPr>
          <w:rStyle w:val="c1"/>
          <w:b/>
          <w:color w:val="000000"/>
          <w:sz w:val="32"/>
          <w:szCs w:val="32"/>
        </w:rPr>
        <w:t xml:space="preserve">курсу </w:t>
      </w:r>
      <w:r w:rsidRPr="00687EB5">
        <w:rPr>
          <w:rStyle w:val="c1"/>
          <w:b/>
          <w:color w:val="000000"/>
          <w:sz w:val="32"/>
          <w:szCs w:val="32"/>
        </w:rPr>
        <w:t xml:space="preserve"> «</w:t>
      </w:r>
      <w:proofErr w:type="gramEnd"/>
      <w:r w:rsidR="004656D4">
        <w:rPr>
          <w:rStyle w:val="c1"/>
          <w:b/>
          <w:color w:val="000000"/>
          <w:sz w:val="32"/>
          <w:szCs w:val="32"/>
        </w:rPr>
        <w:t>Развитие осязания  и мелкой моторики</w:t>
      </w:r>
      <w:r w:rsidRPr="00687EB5">
        <w:rPr>
          <w:rStyle w:val="c1"/>
          <w:b/>
          <w:color w:val="000000"/>
          <w:sz w:val="32"/>
          <w:szCs w:val="32"/>
        </w:rPr>
        <w:t>»  4 класс</w:t>
      </w:r>
    </w:p>
    <w:p w14:paraId="0C09AAAD" w14:textId="77777777" w:rsidR="004F63A0" w:rsidRDefault="004F63A0" w:rsidP="004F63A0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32"/>
          <w:szCs w:val="32"/>
        </w:rPr>
      </w:pPr>
      <w:r w:rsidRPr="00687EB5">
        <w:rPr>
          <w:rStyle w:val="c1"/>
          <w:b/>
          <w:color w:val="000000"/>
          <w:sz w:val="32"/>
          <w:szCs w:val="32"/>
        </w:rPr>
        <w:t>АООП НОО ОВЗ вариант 3.3.</w:t>
      </w:r>
    </w:p>
    <w:p w14:paraId="69E578BA" w14:textId="77777777" w:rsidR="004F63A0" w:rsidRDefault="004F63A0" w:rsidP="004F63A0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32"/>
          <w:szCs w:val="32"/>
        </w:rPr>
      </w:pPr>
    </w:p>
    <w:p w14:paraId="23555528" w14:textId="77777777" w:rsidR="004F63A0" w:rsidRPr="00687EB5" w:rsidRDefault="004F63A0" w:rsidP="004F63A0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28"/>
          <w:szCs w:val="28"/>
        </w:rPr>
      </w:pPr>
      <w:r w:rsidRPr="00687EB5">
        <w:rPr>
          <w:rStyle w:val="c1"/>
          <w:b/>
          <w:color w:val="000000"/>
          <w:sz w:val="28"/>
          <w:szCs w:val="28"/>
        </w:rPr>
        <w:t xml:space="preserve">Пояснительная записка </w:t>
      </w:r>
    </w:p>
    <w:p w14:paraId="71D8051A" w14:textId="76E90A66" w:rsidR="004F63A0" w:rsidRDefault="004F63A0" w:rsidP="004656D4">
      <w:pPr>
        <w:shd w:val="clear" w:color="auto" w:fill="FFFFFF"/>
        <w:spacing w:after="0" w:line="240" w:lineRule="auto"/>
        <w:ind w:right="5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Рабочая программа занятий по </w:t>
      </w:r>
      <w:r w:rsidR="004656D4">
        <w:rPr>
          <w:rFonts w:ascii="Times New Roman" w:hAnsi="Times New Roman" w:cs="Times New Roman"/>
          <w:sz w:val="28"/>
          <w:szCs w:val="28"/>
        </w:rPr>
        <w:t xml:space="preserve">коррекционному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460D98">
        <w:rPr>
          <w:rFonts w:ascii="Times New Roman" w:hAnsi="Times New Roman" w:cs="Times New Roman"/>
          <w:sz w:val="28"/>
          <w:szCs w:val="28"/>
        </w:rPr>
        <w:t xml:space="preserve"> «</w:t>
      </w:r>
      <w:r w:rsidR="004656D4">
        <w:rPr>
          <w:rFonts w:ascii="Times New Roman" w:hAnsi="Times New Roman" w:cs="Times New Roman"/>
          <w:sz w:val="28"/>
          <w:szCs w:val="28"/>
        </w:rPr>
        <w:t>Развитие осязания и мелкой моторики</w:t>
      </w:r>
      <w:r w:rsidRPr="00460D98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ученика надомного обучения Рожина Мирослава 4 года обучения</w:t>
      </w:r>
      <w:r w:rsidRPr="00460D98">
        <w:rPr>
          <w:rFonts w:ascii="Times New Roman" w:hAnsi="Times New Roman" w:cs="Times New Roman"/>
          <w:sz w:val="28"/>
          <w:szCs w:val="28"/>
        </w:rPr>
        <w:t xml:space="preserve"> составлена на основе АООП </w:t>
      </w:r>
      <w:r>
        <w:rPr>
          <w:rFonts w:ascii="Times New Roman" w:hAnsi="Times New Roman" w:cs="Times New Roman"/>
          <w:sz w:val="28"/>
          <w:szCs w:val="28"/>
        </w:rPr>
        <w:t>вариант 3.3.</w:t>
      </w:r>
      <w:r w:rsidRPr="00460D98">
        <w:rPr>
          <w:rFonts w:ascii="Times New Roman" w:hAnsi="Times New Roman" w:cs="Times New Roman"/>
          <w:sz w:val="28"/>
          <w:szCs w:val="28"/>
        </w:rPr>
        <w:t>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460D98">
        <w:rPr>
          <w:rFonts w:ascii="Times New Roman" w:hAnsi="Times New Roman" w:cs="Times New Roman"/>
          <w:sz w:val="28"/>
          <w:szCs w:val="28"/>
        </w:rPr>
        <w:t xml:space="preserve">, с учетом методических рекомендаций по обучению и воспитанию детей с </w:t>
      </w:r>
      <w:r>
        <w:rPr>
          <w:rFonts w:ascii="Times New Roman" w:hAnsi="Times New Roman" w:cs="Times New Roman"/>
          <w:sz w:val="28"/>
          <w:szCs w:val="28"/>
        </w:rPr>
        <w:t xml:space="preserve">легкими </w:t>
      </w:r>
      <w:r w:rsidRPr="00460D98">
        <w:rPr>
          <w:rFonts w:ascii="Times New Roman" w:hAnsi="Times New Roman" w:cs="Times New Roman"/>
          <w:sz w:val="28"/>
          <w:szCs w:val="28"/>
        </w:rPr>
        <w:t>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D98">
        <w:rPr>
          <w:rFonts w:ascii="Times New Roman" w:hAnsi="Times New Roman" w:cs="Times New Roman"/>
          <w:sz w:val="28"/>
          <w:szCs w:val="28"/>
        </w:rPr>
        <w:t>и множестве</w:t>
      </w:r>
      <w:r>
        <w:rPr>
          <w:rFonts w:ascii="Times New Roman" w:hAnsi="Times New Roman" w:cs="Times New Roman"/>
          <w:sz w:val="28"/>
          <w:szCs w:val="28"/>
        </w:rPr>
        <w:t xml:space="preserve">нными нарушениями развития ГКОУ РС(Я) </w:t>
      </w:r>
      <w:r w:rsidRPr="00460D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РСКШ-И</w:t>
      </w:r>
      <w:r w:rsidRPr="00460D98">
        <w:rPr>
          <w:rFonts w:ascii="Times New Roman" w:hAnsi="Times New Roman" w:cs="Times New Roman"/>
          <w:sz w:val="28"/>
          <w:szCs w:val="28"/>
        </w:rPr>
        <w:t>».</w:t>
      </w:r>
    </w:p>
    <w:p w14:paraId="282DF165" w14:textId="46FD9CAC" w:rsidR="008E4B6C" w:rsidRPr="0015771C" w:rsidRDefault="008E4B6C" w:rsidP="008E4B6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</w:t>
      </w:r>
      <w:proofErr w:type="gramStart"/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обозначены  цели</w:t>
      </w:r>
      <w:proofErr w:type="gramEnd"/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содержание, стратегия обучения</w:t>
      </w:r>
      <w:r w:rsidRPr="00157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 учебного предмета «Развити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осязания и мелкой моторики». Данная программа конкретизирует содержание предметных тем образовательного стандарта, выделяет этапы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14:paraId="05927621" w14:textId="77777777" w:rsidR="008E4B6C" w:rsidRPr="0015771C" w:rsidRDefault="008E4B6C" w:rsidP="008E4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</w:p>
    <w:p w14:paraId="5ECA7992" w14:textId="77777777" w:rsidR="008E4B6C" w:rsidRPr="0015771C" w:rsidRDefault="008E4B6C" w:rsidP="008E4B6C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 Цели, задачи и основные требования курса</w:t>
      </w:r>
    </w:p>
    <w:p w14:paraId="18A6CEFA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14:paraId="525F06BD" w14:textId="77777777" w:rsidR="008E4B6C" w:rsidRPr="0015771C" w:rsidRDefault="008E4B6C" w:rsidP="008E4B6C">
      <w:pPr>
        <w:shd w:val="clear" w:color="auto" w:fill="FFFFFF"/>
        <w:spacing w:after="0" w:line="240" w:lineRule="auto"/>
        <w:ind w:right="7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курса «Развитие осязания и мелкой моторики» – формирование у детей с нарушением зрения умений и навыков осязательного восприятия предметов и явлений окружающего мира, а также обучение их приемам выполнения предметно-практических действий с помощью сохранных анализаторов. В этом-аспекте основные задачи состоят в следующем:</w:t>
      </w:r>
    </w:p>
    <w:p w14:paraId="22926A29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мобилизировать</w:t>
      </w:r>
      <w:proofErr w:type="spellEnd"/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сохранных анализаторов;</w:t>
      </w:r>
    </w:p>
    <w:p w14:paraId="65FF7724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 форме, объеме, размере и качестве предметов;</w:t>
      </w:r>
    </w:p>
    <w:p w14:paraId="148A8E87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опыт незрячих и слабовидящих детей для самостоятельного обучения предметным действиям и на его основе — использованию прошлого опыта;</w:t>
      </w:r>
    </w:p>
    <w:p w14:paraId="228A7A7B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стимулировать познавательные действия слабовидящих и незрячих детей с целью формирования у них приемов осязательного восприятия объектов;</w:t>
      </w:r>
    </w:p>
    <w:p w14:paraId="35898552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и умения выполнять практические действия;</w:t>
      </w:r>
    </w:p>
    <w:p w14:paraId="77CC5CF3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специальные знания о предметах и явлениях окружающего мира;</w:t>
      </w:r>
    </w:p>
    <w:p w14:paraId="7616BF06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образность и точность мышления, умение обобщать мысли; «совершенствовать практическую деятельность».</w:t>
      </w:r>
    </w:p>
    <w:p w14:paraId="61AB46FC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приемами осязательного восприятия объектов и умениями выполнять практические действия дает детям с нарушением зрения возможность наиболее точно представить предметы и пространство, что позволяет им быть более активными, любознательными в процессе обучения и игры.</w:t>
      </w:r>
    </w:p>
    <w:p w14:paraId="02CF0A7E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</w:t>
      </w:r>
    </w:p>
    <w:p w14:paraId="5BD22830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</w:t>
      </w:r>
      <w:r w:rsidRPr="001577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1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14:paraId="285C9DEC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23211C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год</w:t>
      </w:r>
      <w:proofErr w:type="gramEnd"/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</w:p>
    <w:p w14:paraId="52B9CF64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представлений о строении и возможностях рук.</w:t>
      </w:r>
    </w:p>
    <w:p w14:paraId="3D560D37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Выделение сенсорных эталонов формы.</w:t>
      </w:r>
    </w:p>
    <w:p w14:paraId="2945C150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Выделение сенсорных эталонов осязательных признаков.</w:t>
      </w:r>
    </w:p>
    <w:p w14:paraId="7415D4BA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представлений о величине предметов.</w:t>
      </w:r>
    </w:p>
    <w:p w14:paraId="048EEC65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приемов использования осязания в процессе ориентировки в окружающих предметах.</w:t>
      </w:r>
    </w:p>
    <w:p w14:paraId="7A0F85E0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Дифференцирование различных признаков и свойств предметов.</w:t>
      </w:r>
    </w:p>
    <w:p w14:paraId="408FE281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Ориентирование на плоскости с помощью осязания.</w:t>
      </w:r>
    </w:p>
    <w:p w14:paraId="6AF139B7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Формирование представлений о человеке.</w:t>
      </w:r>
    </w:p>
    <w:p w14:paraId="43400CEE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год обучения</w:t>
      </w:r>
    </w:p>
    <w:p w14:paraId="0B3CCC39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Обследование исходного уровня развития кистей рук ребенка.</w:t>
      </w:r>
    </w:p>
    <w:p w14:paraId="36735E4E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Осязательные представления.</w:t>
      </w:r>
    </w:p>
    <w:p w14:paraId="02F5A7A3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приборного восприятия.</w:t>
      </w:r>
    </w:p>
    <w:p w14:paraId="252CCEC4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осязательной чувствительности.</w:t>
      </w:r>
    </w:p>
    <w:p w14:paraId="4304F1AC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Расширение предметных и пространственных представлений.</w:t>
      </w:r>
    </w:p>
    <w:p w14:paraId="2FB8345E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Использование осязания во всех видах деятельности.</w:t>
      </w:r>
    </w:p>
    <w:p w14:paraId="48BDCEAB" w14:textId="77777777" w:rsidR="008E4B6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AE4BC4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обучения </w:t>
      </w:r>
      <w:r w:rsidRPr="003D2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должны иметь представления</w:t>
      </w: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D9D6949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строении и возможностях рук;</w:t>
      </w:r>
    </w:p>
    <w:p w14:paraId="3ADCC925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сенсорных эталонах форм;</w:t>
      </w:r>
    </w:p>
    <w:p w14:paraId="431D700D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 сенсорных эталонах осязательных признаков;</w:t>
      </w:r>
    </w:p>
    <w:p w14:paraId="5B6073DE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величине предметов;</w:t>
      </w:r>
    </w:p>
    <w:p w14:paraId="1E4A00FD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использовании осязания в процессе ориентировки в окружающем мире;</w:t>
      </w:r>
    </w:p>
    <w:p w14:paraId="1814AE9F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ориентировке на плоскости с помощью осязания;</w:t>
      </w:r>
    </w:p>
    <w:p w14:paraId="6C7BD2E4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человеке.</w:t>
      </w:r>
    </w:p>
    <w:p w14:paraId="65565974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Знать:</w:t>
      </w:r>
    </w:p>
    <w:p w14:paraId="3CB2B53F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сцепления рук;</w:t>
      </w:r>
    </w:p>
    <w:p w14:paraId="2EE00043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сравнения предметов;</w:t>
      </w:r>
    </w:p>
    <w:p w14:paraId="6276E407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самомассажа рук;</w:t>
      </w:r>
    </w:p>
    <w:p w14:paraId="0616CAA5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алгоритм осязательного обследования;</w:t>
      </w:r>
    </w:p>
    <w:p w14:paraId="3368D736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понятия выделения сенсорных форм предметов;</w:t>
      </w:r>
    </w:p>
    <w:p w14:paraId="58150018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величину отдельных предметов;</w:t>
      </w:r>
    </w:p>
    <w:p w14:paraId="38B16B84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использования осязания в процессе ориентировки в окружающем мире;</w:t>
      </w:r>
    </w:p>
    <w:p w14:paraId="097675C8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дифференцирования различных признаков и свойств предметов;</w:t>
      </w:r>
    </w:p>
    <w:p w14:paraId="2091306E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ориентировки на плоскости с помощью осязания;</w:t>
      </w:r>
    </w:p>
    <w:p w14:paraId="7CFBBD54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формы, строения, характерные признаки и особенности человеческого тела.</w:t>
      </w:r>
    </w:p>
    <w:p w14:paraId="609B49C2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14:paraId="40697643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разными приемами сцепления пальцев («замок», «мост», «корзиночка» и др.);</w:t>
      </w:r>
    </w:p>
    <w:p w14:paraId="28EAB990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различные движения кистями и пальцами рук («дождик идет», «до свидания» и т. п.);</w:t>
      </w:r>
    </w:p>
    <w:p w14:paraId="4FDD9F41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приемами наложения, приложения, вложения для дифференцирования объектов по величине;</w:t>
      </w:r>
    </w:p>
    <w:p w14:paraId="04336792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алгоритмом осязательного обследования различных объектов (геометрических фигур, предметов быта, растений, чучел животных и др.);</w:t>
      </w:r>
    </w:p>
    <w:p w14:paraId="4318EF2E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признаки и свойства обследуемых предметов (форму, величину, материал, фактуру, детали и т. п.);</w:t>
      </w:r>
    </w:p>
    <w:p w14:paraId="2E9C98D2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дифференцировать предметы по температурным ощущениям;</w:t>
      </w:r>
    </w:p>
    <w:p w14:paraId="489F735A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дифференцировать различные признаки и свойства предметов;</w:t>
      </w:r>
    </w:p>
    <w:p w14:paraId="28190CFA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объекты по их свойствам и признакам, устанавливая сходство и различие;</w:t>
      </w:r>
    </w:p>
    <w:p w14:paraId="64139F05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сопровождать обследование объекта словесным объяснением его признаков, свойств и способов обследования;</w:t>
      </w:r>
    </w:p>
    <w:p w14:paraId="5FC8789A" w14:textId="77777777" w:rsidR="008E4B6C" w:rsidRPr="0015771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сочетать в процессе восприятия предметов окружающего мира и выполнения предметно-практической деятельности осязательную и визуальную (при наличии остаточного зрения) информацию;</w:t>
      </w:r>
    </w:p>
    <w:p w14:paraId="28C79A77" w14:textId="77777777" w:rsidR="008E4B6C" w:rsidRDefault="008E4B6C" w:rsidP="008E4B6C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работы, пользуясь различными материалами и техниками выполнения работ (различные виды вышивок, макраме, соленое тесто, аппликации, вязание спицами и крючком, флористика и т. п.).</w:t>
      </w:r>
    </w:p>
    <w:p w14:paraId="0C7D9E00" w14:textId="77777777" w:rsidR="008E4B6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232683" w14:textId="77777777" w:rsidR="008E4B6C" w:rsidRDefault="008E4B6C" w:rsidP="008E4B6C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89587D" w14:textId="77777777" w:rsidR="008E4B6C" w:rsidRDefault="008E4B6C" w:rsidP="008E4B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0A4">
        <w:rPr>
          <w:rFonts w:ascii="Times New Roman" w:hAnsi="Times New Roman" w:cs="Times New Roman"/>
          <w:sz w:val="28"/>
          <w:szCs w:val="28"/>
        </w:rPr>
        <w:t>МЕСТО КОРРЕ</w:t>
      </w:r>
      <w:r>
        <w:rPr>
          <w:rFonts w:ascii="Times New Roman" w:hAnsi="Times New Roman" w:cs="Times New Roman"/>
          <w:sz w:val="28"/>
          <w:szCs w:val="28"/>
        </w:rPr>
        <w:t>КЦИОННОГО КУРСА В УЧЕБНОМ ПЛАНЕ</w:t>
      </w:r>
    </w:p>
    <w:p w14:paraId="4D1498A3" w14:textId="77777777" w:rsidR="008E4B6C" w:rsidRDefault="008E4B6C" w:rsidP="008E4B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4">
        <w:rPr>
          <w:rFonts w:ascii="Times New Roman" w:hAnsi="Times New Roman" w:cs="Times New Roman"/>
          <w:sz w:val="28"/>
          <w:szCs w:val="28"/>
        </w:rPr>
        <w:t>В соответствии с учебным планом на изучение коррекционного курса «</w:t>
      </w:r>
      <w:r>
        <w:rPr>
          <w:rFonts w:ascii="Times New Roman" w:hAnsi="Times New Roman" w:cs="Times New Roman"/>
          <w:sz w:val="28"/>
          <w:szCs w:val="28"/>
        </w:rPr>
        <w:t xml:space="preserve">Развитие осязания и мелкой моторики» отведено 1 час в неделю (34 учебные недели) – 34 </w:t>
      </w:r>
      <w:r w:rsidRPr="001670A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0A4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0E0C4" w14:textId="04FBA6D5" w:rsidR="008E4B6C" w:rsidRDefault="008E4B6C" w:rsidP="004656D4">
      <w:pPr>
        <w:shd w:val="clear" w:color="auto" w:fill="FFFFFF"/>
        <w:spacing w:after="0" w:line="240" w:lineRule="auto"/>
        <w:ind w:right="5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3BF4DF" w14:textId="77777777" w:rsidR="008E4B6C" w:rsidRDefault="008E4B6C" w:rsidP="004656D4">
      <w:pPr>
        <w:shd w:val="clear" w:color="auto" w:fill="FFFFFF"/>
        <w:spacing w:after="0" w:line="240" w:lineRule="auto"/>
        <w:ind w:right="5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A93ED9" w14:textId="62949A28" w:rsidR="00F00D46" w:rsidRDefault="00F00D46" w:rsidP="00F00D46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4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61"/>
        <w:gridCol w:w="5363"/>
        <w:gridCol w:w="1617"/>
        <w:gridCol w:w="1122"/>
        <w:gridCol w:w="1126"/>
      </w:tblGrid>
      <w:tr w:rsidR="00762A05" w:rsidRPr="00B47681" w14:paraId="34A9445A" w14:textId="77777777" w:rsidTr="00533474">
        <w:trPr>
          <w:trHeight w:val="330"/>
        </w:trPr>
        <w:tc>
          <w:tcPr>
            <w:tcW w:w="661" w:type="dxa"/>
            <w:vMerge w:val="restart"/>
          </w:tcPr>
          <w:p w14:paraId="654EDBFC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5363" w:type="dxa"/>
            <w:vMerge w:val="restart"/>
          </w:tcPr>
          <w:p w14:paraId="1D5A31A2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Merge w:val="restart"/>
          </w:tcPr>
          <w:p w14:paraId="282EDA96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14:paraId="288471F4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7C145FB9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762A05" w:rsidRPr="00B47681" w14:paraId="1EFA11C8" w14:textId="77777777" w:rsidTr="00533474">
        <w:trPr>
          <w:trHeight w:val="225"/>
        </w:trPr>
        <w:tc>
          <w:tcPr>
            <w:tcW w:w="661" w:type="dxa"/>
            <w:vMerge/>
          </w:tcPr>
          <w:p w14:paraId="5CB00C2E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3" w:type="dxa"/>
            <w:vMerge/>
          </w:tcPr>
          <w:p w14:paraId="68D03898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14:paraId="1718110A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CBD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C89AA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По плану</w:t>
            </w:r>
          </w:p>
        </w:tc>
      </w:tr>
      <w:tr w:rsidR="00533474" w:rsidRPr="00B47681" w14:paraId="4E377B6D" w14:textId="77777777" w:rsidTr="00227981">
        <w:trPr>
          <w:trHeight w:val="225"/>
        </w:trPr>
        <w:tc>
          <w:tcPr>
            <w:tcW w:w="661" w:type="dxa"/>
          </w:tcPr>
          <w:p w14:paraId="7A88E30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2DF3" w14:textId="4D7D6120" w:rsidR="00533474" w:rsidRPr="00533474" w:rsidRDefault="002E40DA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с мозаикой</w:t>
            </w:r>
          </w:p>
        </w:tc>
        <w:tc>
          <w:tcPr>
            <w:tcW w:w="1617" w:type="dxa"/>
          </w:tcPr>
          <w:p w14:paraId="1A41BC4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3D8" w14:textId="77777777" w:rsidR="00533474" w:rsidRPr="00B37375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901D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7451DBAC" w14:textId="77777777" w:rsidTr="00227981">
        <w:trPr>
          <w:trHeight w:val="225"/>
        </w:trPr>
        <w:tc>
          <w:tcPr>
            <w:tcW w:w="661" w:type="dxa"/>
          </w:tcPr>
          <w:p w14:paraId="4186EFE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0239" w14:textId="516E5989" w:rsidR="00533474" w:rsidRPr="00533474" w:rsidRDefault="002E40DA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Бусы из макарон</w:t>
            </w:r>
          </w:p>
        </w:tc>
        <w:tc>
          <w:tcPr>
            <w:tcW w:w="1617" w:type="dxa"/>
          </w:tcPr>
          <w:p w14:paraId="5E98435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32F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8BCD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5BDE80B8" w14:textId="77777777" w:rsidTr="00227981">
        <w:trPr>
          <w:trHeight w:val="225"/>
        </w:trPr>
        <w:tc>
          <w:tcPr>
            <w:tcW w:w="661" w:type="dxa"/>
          </w:tcPr>
          <w:p w14:paraId="036545A8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EE5C" w14:textId="01868E20" w:rsidR="00533474" w:rsidRPr="00533474" w:rsidRDefault="002E40DA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Лепка «Фрукты» </w:t>
            </w:r>
          </w:p>
        </w:tc>
        <w:tc>
          <w:tcPr>
            <w:tcW w:w="1617" w:type="dxa"/>
          </w:tcPr>
          <w:p w14:paraId="001E1F5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C68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15AA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757E3EFC" w14:textId="77777777" w:rsidTr="00227981">
        <w:trPr>
          <w:trHeight w:val="225"/>
        </w:trPr>
        <w:tc>
          <w:tcPr>
            <w:tcW w:w="661" w:type="dxa"/>
          </w:tcPr>
          <w:p w14:paraId="01FCEF7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2276" w14:textId="7DE99540" w:rsidR="00533474" w:rsidRPr="00533474" w:rsidRDefault="002E40DA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Лепка «Овощи»</w:t>
            </w:r>
          </w:p>
        </w:tc>
        <w:tc>
          <w:tcPr>
            <w:tcW w:w="1617" w:type="dxa"/>
          </w:tcPr>
          <w:p w14:paraId="11E5E33C" w14:textId="71900AED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186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D8B8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358B81B0" w14:textId="77777777" w:rsidTr="00227981">
        <w:trPr>
          <w:trHeight w:val="225"/>
        </w:trPr>
        <w:tc>
          <w:tcPr>
            <w:tcW w:w="661" w:type="dxa"/>
          </w:tcPr>
          <w:p w14:paraId="0743494E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DD46" w14:textId="7318020E" w:rsidR="00533474" w:rsidRPr="00533474" w:rsidRDefault="00221339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Приемы самомассажа пальчиков</w:t>
            </w:r>
          </w:p>
        </w:tc>
        <w:tc>
          <w:tcPr>
            <w:tcW w:w="1617" w:type="dxa"/>
          </w:tcPr>
          <w:p w14:paraId="67B8992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507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7087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1793AD35" w14:textId="77777777" w:rsidTr="00227981">
        <w:trPr>
          <w:trHeight w:val="225"/>
        </w:trPr>
        <w:tc>
          <w:tcPr>
            <w:tcW w:w="661" w:type="dxa"/>
          </w:tcPr>
          <w:p w14:paraId="43FAFDF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2CC6" w14:textId="0E66E280" w:rsidR="00533474" w:rsidRPr="00533474" w:rsidRDefault="00221339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Панно из риса</w:t>
            </w:r>
          </w:p>
        </w:tc>
        <w:tc>
          <w:tcPr>
            <w:tcW w:w="1617" w:type="dxa"/>
          </w:tcPr>
          <w:p w14:paraId="6238704F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25F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5810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1A52D215" w14:textId="77777777" w:rsidTr="00227981">
        <w:trPr>
          <w:trHeight w:val="225"/>
        </w:trPr>
        <w:tc>
          <w:tcPr>
            <w:tcW w:w="661" w:type="dxa"/>
          </w:tcPr>
          <w:p w14:paraId="17687EA2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BF0E" w14:textId="58551A7C" w:rsidR="00533474" w:rsidRPr="00533474" w:rsidRDefault="00616CA9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Оригами «Собачка»</w:t>
            </w:r>
          </w:p>
        </w:tc>
        <w:tc>
          <w:tcPr>
            <w:tcW w:w="1617" w:type="dxa"/>
          </w:tcPr>
          <w:p w14:paraId="7C844A62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AAF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349CB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61D8108A" w14:textId="77777777" w:rsidTr="00227981">
        <w:trPr>
          <w:trHeight w:val="225"/>
        </w:trPr>
        <w:tc>
          <w:tcPr>
            <w:tcW w:w="661" w:type="dxa"/>
          </w:tcPr>
          <w:p w14:paraId="7652213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7B7" w14:textId="3BBAB8EA" w:rsidR="00533474" w:rsidRPr="00533474" w:rsidRDefault="00816E38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Аппликация  «</w:t>
            </w:r>
            <w:proofErr w:type="gramEnd"/>
            <w:r>
              <w:rPr>
                <w:color w:val="000000"/>
                <w:sz w:val="28"/>
                <w:szCs w:val="28"/>
              </w:rPr>
              <w:t>Дом»</w:t>
            </w:r>
          </w:p>
        </w:tc>
        <w:tc>
          <w:tcPr>
            <w:tcW w:w="1617" w:type="dxa"/>
          </w:tcPr>
          <w:p w14:paraId="5381B4E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DEE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43669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4CC1D2CC" w14:textId="77777777" w:rsidTr="00227981">
        <w:trPr>
          <w:trHeight w:val="225"/>
        </w:trPr>
        <w:tc>
          <w:tcPr>
            <w:tcW w:w="661" w:type="dxa"/>
          </w:tcPr>
          <w:p w14:paraId="38FF796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C373" w14:textId="23DFACAC" w:rsidR="00533474" w:rsidRPr="00533474" w:rsidRDefault="00816E38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с конструктором</w:t>
            </w:r>
          </w:p>
        </w:tc>
        <w:tc>
          <w:tcPr>
            <w:tcW w:w="1617" w:type="dxa"/>
          </w:tcPr>
          <w:p w14:paraId="38B6EF9D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5E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7868E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53D60ABB" w14:textId="77777777" w:rsidTr="00227981">
        <w:trPr>
          <w:trHeight w:val="225"/>
        </w:trPr>
        <w:tc>
          <w:tcPr>
            <w:tcW w:w="661" w:type="dxa"/>
          </w:tcPr>
          <w:p w14:paraId="42C0B473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7F88" w14:textId="6AA36054" w:rsidR="00533474" w:rsidRPr="00533474" w:rsidRDefault="00816E38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Сбор деревянных бус</w:t>
            </w:r>
          </w:p>
        </w:tc>
        <w:tc>
          <w:tcPr>
            <w:tcW w:w="1617" w:type="dxa"/>
          </w:tcPr>
          <w:p w14:paraId="674489D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D5E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FAB9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137A83ED" w14:textId="77777777" w:rsidTr="00227981">
        <w:trPr>
          <w:trHeight w:val="225"/>
        </w:trPr>
        <w:tc>
          <w:tcPr>
            <w:tcW w:w="661" w:type="dxa"/>
          </w:tcPr>
          <w:p w14:paraId="55668A17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6C3F" w14:textId="14E82E8B" w:rsidR="00533474" w:rsidRPr="00533474" w:rsidRDefault="00816E38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Пирамиды </w:t>
            </w:r>
          </w:p>
        </w:tc>
        <w:tc>
          <w:tcPr>
            <w:tcW w:w="1617" w:type="dxa"/>
          </w:tcPr>
          <w:p w14:paraId="1261893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AF9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84D4F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6247CD92" w14:textId="77777777" w:rsidTr="00227981">
        <w:trPr>
          <w:trHeight w:val="225"/>
        </w:trPr>
        <w:tc>
          <w:tcPr>
            <w:tcW w:w="661" w:type="dxa"/>
          </w:tcPr>
          <w:p w14:paraId="7B949453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35DB" w14:textId="1A8DF64F" w:rsidR="00533474" w:rsidRPr="00533474" w:rsidRDefault="00816E38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на межполушарное взаимодействие</w:t>
            </w:r>
          </w:p>
        </w:tc>
        <w:tc>
          <w:tcPr>
            <w:tcW w:w="1617" w:type="dxa"/>
          </w:tcPr>
          <w:p w14:paraId="5F1DD638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D03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A0752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1F6D862B" w14:textId="77777777" w:rsidTr="00227981">
        <w:trPr>
          <w:trHeight w:val="225"/>
        </w:trPr>
        <w:tc>
          <w:tcPr>
            <w:tcW w:w="661" w:type="dxa"/>
          </w:tcPr>
          <w:p w14:paraId="77A652BF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5B21" w14:textId="291971B0" w:rsidR="00533474" w:rsidRPr="00533474" w:rsidRDefault="00BF2D88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Работа с шаблоном, обведение по шаблону</w:t>
            </w:r>
          </w:p>
        </w:tc>
        <w:tc>
          <w:tcPr>
            <w:tcW w:w="1617" w:type="dxa"/>
          </w:tcPr>
          <w:p w14:paraId="0ED1D0A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A47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BA033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31DB6D89" w14:textId="77777777" w:rsidTr="00227981">
        <w:trPr>
          <w:trHeight w:val="225"/>
        </w:trPr>
        <w:tc>
          <w:tcPr>
            <w:tcW w:w="661" w:type="dxa"/>
          </w:tcPr>
          <w:p w14:paraId="47C0D798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AFFE" w14:textId="7785A29E" w:rsidR="00533474" w:rsidRPr="00533474" w:rsidRDefault="00F63962" w:rsidP="00533474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Сгибание бумаги, разрывание по линии сгиба</w:t>
            </w:r>
          </w:p>
        </w:tc>
        <w:tc>
          <w:tcPr>
            <w:tcW w:w="1617" w:type="dxa"/>
          </w:tcPr>
          <w:p w14:paraId="5D3B91F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F4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22F4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2222B001" w14:textId="77777777" w:rsidTr="00227981">
        <w:trPr>
          <w:trHeight w:val="225"/>
        </w:trPr>
        <w:tc>
          <w:tcPr>
            <w:tcW w:w="661" w:type="dxa"/>
          </w:tcPr>
          <w:p w14:paraId="4A05FEF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BCD7" w14:textId="41FE5AEA" w:rsidR="00533474" w:rsidRPr="00533474" w:rsidRDefault="00F63962" w:rsidP="00533474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Снеговик из фольги</w:t>
            </w:r>
          </w:p>
        </w:tc>
        <w:tc>
          <w:tcPr>
            <w:tcW w:w="1617" w:type="dxa"/>
          </w:tcPr>
          <w:p w14:paraId="60E37B0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C69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777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36F2CC60" w14:textId="77777777" w:rsidTr="00227981">
        <w:trPr>
          <w:trHeight w:val="225"/>
        </w:trPr>
        <w:tc>
          <w:tcPr>
            <w:tcW w:w="661" w:type="dxa"/>
          </w:tcPr>
          <w:p w14:paraId="27C6CA7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0DBF" w14:textId="50DE0694" w:rsidR="00533474" w:rsidRPr="00533474" w:rsidRDefault="00F63962" w:rsidP="00533474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Гирлянда из одной полоски</w:t>
            </w:r>
          </w:p>
        </w:tc>
        <w:tc>
          <w:tcPr>
            <w:tcW w:w="1617" w:type="dxa"/>
          </w:tcPr>
          <w:p w14:paraId="108910D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66B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B532E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7712CF1D" w14:textId="77777777" w:rsidTr="00227981">
        <w:trPr>
          <w:trHeight w:val="225"/>
        </w:trPr>
        <w:tc>
          <w:tcPr>
            <w:tcW w:w="661" w:type="dxa"/>
          </w:tcPr>
          <w:p w14:paraId="1B974F5A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E652" w14:textId="0AD2B83E" w:rsidR="002A7584" w:rsidRPr="00533474" w:rsidRDefault="0092294A" w:rsidP="002A7584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Накручивание проволоки на карандаш в виде пружины</w:t>
            </w:r>
          </w:p>
        </w:tc>
        <w:tc>
          <w:tcPr>
            <w:tcW w:w="1617" w:type="dxa"/>
          </w:tcPr>
          <w:p w14:paraId="274F9B3A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5D4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C33F9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0372D625" w14:textId="77777777" w:rsidTr="00227981">
        <w:trPr>
          <w:trHeight w:val="225"/>
        </w:trPr>
        <w:tc>
          <w:tcPr>
            <w:tcW w:w="661" w:type="dxa"/>
          </w:tcPr>
          <w:p w14:paraId="27A08ED0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7E07" w14:textId="6918372B" w:rsidR="002A7584" w:rsidRPr="00533474" w:rsidRDefault="0092294A" w:rsidP="002A7584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Веер из бумаги</w:t>
            </w:r>
            <w:r w:rsidR="002A7584" w:rsidRPr="006C3B3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14:paraId="1656C2CA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69C" w14:textId="77777777" w:rsidR="002A7584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1ED21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723882D2" w14:textId="77777777" w:rsidTr="00227981">
        <w:trPr>
          <w:trHeight w:val="225"/>
        </w:trPr>
        <w:tc>
          <w:tcPr>
            <w:tcW w:w="661" w:type="dxa"/>
          </w:tcPr>
          <w:p w14:paraId="678E0409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A8C2" w14:textId="1D3D8899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B3C">
              <w:rPr>
                <w:color w:val="000000"/>
                <w:sz w:val="28"/>
                <w:szCs w:val="28"/>
              </w:rPr>
              <w:t>Лепка с использованием круп</w:t>
            </w:r>
          </w:p>
        </w:tc>
        <w:tc>
          <w:tcPr>
            <w:tcW w:w="1617" w:type="dxa"/>
          </w:tcPr>
          <w:p w14:paraId="2E7FEC00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773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439B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0993F89A" w14:textId="77777777" w:rsidTr="00227981">
        <w:trPr>
          <w:trHeight w:val="225"/>
        </w:trPr>
        <w:tc>
          <w:tcPr>
            <w:tcW w:w="661" w:type="dxa"/>
          </w:tcPr>
          <w:p w14:paraId="7CFFB99B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714E" w14:textId="5CAE247B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3B3C">
              <w:rPr>
                <w:color w:val="000000"/>
                <w:sz w:val="28"/>
                <w:szCs w:val="28"/>
              </w:rPr>
              <w:t>Мозаика из бумаги</w:t>
            </w:r>
          </w:p>
        </w:tc>
        <w:tc>
          <w:tcPr>
            <w:tcW w:w="1617" w:type="dxa"/>
          </w:tcPr>
          <w:p w14:paraId="4F87C33B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F0D" w14:textId="77777777" w:rsidR="002A7584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8FC9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5FFE4ADB" w14:textId="77777777" w:rsidTr="00227981">
        <w:trPr>
          <w:trHeight w:val="225"/>
        </w:trPr>
        <w:tc>
          <w:tcPr>
            <w:tcW w:w="661" w:type="dxa"/>
          </w:tcPr>
          <w:p w14:paraId="0CB4D29D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7A06" w14:textId="1FBA66CA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3B3C">
              <w:rPr>
                <w:color w:val="000000"/>
                <w:sz w:val="28"/>
                <w:szCs w:val="28"/>
              </w:rPr>
              <w:t>Приемы осязательного обследования</w:t>
            </w:r>
          </w:p>
        </w:tc>
        <w:tc>
          <w:tcPr>
            <w:tcW w:w="1617" w:type="dxa"/>
          </w:tcPr>
          <w:p w14:paraId="7D55F95D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609" w14:textId="77777777" w:rsidR="002A7584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34DD9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1864FDA2" w14:textId="77777777" w:rsidTr="00227981">
        <w:trPr>
          <w:trHeight w:val="225"/>
        </w:trPr>
        <w:tc>
          <w:tcPr>
            <w:tcW w:w="661" w:type="dxa"/>
          </w:tcPr>
          <w:p w14:paraId="398AA946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A39F" w14:textId="4D0620A2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B3C">
              <w:rPr>
                <w:color w:val="000000"/>
                <w:sz w:val="28"/>
                <w:szCs w:val="28"/>
              </w:rPr>
              <w:t>Ходьба по контуру фигуры</w:t>
            </w:r>
          </w:p>
        </w:tc>
        <w:tc>
          <w:tcPr>
            <w:tcW w:w="1617" w:type="dxa"/>
          </w:tcPr>
          <w:p w14:paraId="096DBF4A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A05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BE3C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5CB82F3A" w14:textId="77777777" w:rsidTr="00227981">
        <w:trPr>
          <w:trHeight w:val="225"/>
        </w:trPr>
        <w:tc>
          <w:tcPr>
            <w:tcW w:w="661" w:type="dxa"/>
          </w:tcPr>
          <w:p w14:paraId="7562F0D0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47E8" w14:textId="5FB06CF0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Игры с конструктором</w:t>
            </w:r>
          </w:p>
        </w:tc>
        <w:tc>
          <w:tcPr>
            <w:tcW w:w="1617" w:type="dxa"/>
          </w:tcPr>
          <w:p w14:paraId="4B7C824C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08F" w14:textId="77777777" w:rsidR="002A7584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D459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149EFC85" w14:textId="77777777" w:rsidTr="00227981">
        <w:trPr>
          <w:trHeight w:val="225"/>
        </w:trPr>
        <w:tc>
          <w:tcPr>
            <w:tcW w:w="661" w:type="dxa"/>
          </w:tcPr>
          <w:p w14:paraId="20F8AD32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2AEE" w14:textId="5B62A5FF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B3C">
              <w:rPr>
                <w:color w:val="000000"/>
                <w:sz w:val="28"/>
                <w:szCs w:val="28"/>
              </w:rPr>
              <w:t>Игры с движениями и тактильными ощущениями</w:t>
            </w:r>
          </w:p>
        </w:tc>
        <w:tc>
          <w:tcPr>
            <w:tcW w:w="1617" w:type="dxa"/>
          </w:tcPr>
          <w:p w14:paraId="0390EF84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297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7810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6832138B" w14:textId="77777777" w:rsidTr="00227981">
        <w:trPr>
          <w:trHeight w:val="225"/>
        </w:trPr>
        <w:tc>
          <w:tcPr>
            <w:tcW w:w="661" w:type="dxa"/>
          </w:tcPr>
          <w:p w14:paraId="324A33B6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AC33" w14:textId="728703B9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3B3C">
              <w:rPr>
                <w:color w:val="000000"/>
                <w:sz w:val="28"/>
                <w:szCs w:val="28"/>
              </w:rPr>
              <w:t>Работа со цветными клубочками ниток для перематывания</w:t>
            </w:r>
          </w:p>
        </w:tc>
        <w:tc>
          <w:tcPr>
            <w:tcW w:w="1617" w:type="dxa"/>
          </w:tcPr>
          <w:p w14:paraId="3F110DA0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896" w14:textId="77777777" w:rsidR="002A7584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2D494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60CF7E89" w14:textId="77777777" w:rsidTr="00227981">
        <w:trPr>
          <w:trHeight w:val="225"/>
        </w:trPr>
        <w:tc>
          <w:tcPr>
            <w:tcW w:w="661" w:type="dxa"/>
          </w:tcPr>
          <w:p w14:paraId="6424BD45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F0FB" w14:textId="40A6B31D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B3C">
              <w:rPr>
                <w:color w:val="000000"/>
                <w:sz w:val="28"/>
                <w:szCs w:val="28"/>
              </w:rPr>
              <w:t>Бусы из макарон</w:t>
            </w:r>
          </w:p>
        </w:tc>
        <w:tc>
          <w:tcPr>
            <w:tcW w:w="1617" w:type="dxa"/>
          </w:tcPr>
          <w:p w14:paraId="2A92C31F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281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DFB53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0A59C47C" w14:textId="77777777" w:rsidTr="00227981">
        <w:trPr>
          <w:trHeight w:val="225"/>
        </w:trPr>
        <w:tc>
          <w:tcPr>
            <w:tcW w:w="661" w:type="dxa"/>
          </w:tcPr>
          <w:p w14:paraId="13363061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AE37" w14:textId="56323062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3B3C">
              <w:rPr>
                <w:color w:val="000000"/>
                <w:sz w:val="28"/>
                <w:szCs w:val="28"/>
              </w:rPr>
              <w:t>Нанизывание бус, бисера, пуговиц</w:t>
            </w:r>
          </w:p>
        </w:tc>
        <w:tc>
          <w:tcPr>
            <w:tcW w:w="1617" w:type="dxa"/>
          </w:tcPr>
          <w:p w14:paraId="662A3790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95E" w14:textId="77777777" w:rsidR="002A7584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CD73C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37D54B89" w14:textId="77777777" w:rsidTr="00227981">
        <w:trPr>
          <w:trHeight w:val="225"/>
        </w:trPr>
        <w:tc>
          <w:tcPr>
            <w:tcW w:w="661" w:type="dxa"/>
          </w:tcPr>
          <w:p w14:paraId="30D3788E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B033" w14:textId="5E76F910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B3C">
              <w:rPr>
                <w:color w:val="000000"/>
                <w:sz w:val="28"/>
                <w:szCs w:val="28"/>
              </w:rPr>
              <w:t>Чтение рельефных рисунков</w:t>
            </w:r>
          </w:p>
        </w:tc>
        <w:tc>
          <w:tcPr>
            <w:tcW w:w="1617" w:type="dxa"/>
          </w:tcPr>
          <w:p w14:paraId="03A87035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A9D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C4D10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08DD677B" w14:textId="77777777" w:rsidTr="00227981">
        <w:trPr>
          <w:trHeight w:val="225"/>
        </w:trPr>
        <w:tc>
          <w:tcPr>
            <w:tcW w:w="661" w:type="dxa"/>
          </w:tcPr>
          <w:p w14:paraId="0CBF8FC1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8F72" w14:textId="153DD65F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3B3C">
              <w:rPr>
                <w:color w:val="000000"/>
                <w:sz w:val="28"/>
                <w:szCs w:val="28"/>
              </w:rPr>
              <w:t>Упражнения для развития мышц руки</w:t>
            </w:r>
          </w:p>
        </w:tc>
        <w:tc>
          <w:tcPr>
            <w:tcW w:w="1617" w:type="dxa"/>
          </w:tcPr>
          <w:p w14:paraId="465DC1F5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107" w14:textId="77777777" w:rsidR="002A7584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7E808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4BCD0562" w14:textId="77777777" w:rsidTr="00227981">
        <w:trPr>
          <w:trHeight w:val="225"/>
        </w:trPr>
        <w:tc>
          <w:tcPr>
            <w:tcW w:w="661" w:type="dxa"/>
          </w:tcPr>
          <w:p w14:paraId="30D794BA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8281" w14:textId="0055C226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B3C">
              <w:rPr>
                <w:color w:val="000000"/>
                <w:sz w:val="28"/>
                <w:szCs w:val="28"/>
              </w:rPr>
              <w:t>Выкладывание узоров из палочек</w:t>
            </w:r>
          </w:p>
        </w:tc>
        <w:tc>
          <w:tcPr>
            <w:tcW w:w="1617" w:type="dxa"/>
          </w:tcPr>
          <w:p w14:paraId="72A86E05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9E1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F0483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0045B740" w14:textId="77777777" w:rsidTr="00227981">
        <w:trPr>
          <w:trHeight w:val="225"/>
        </w:trPr>
        <w:tc>
          <w:tcPr>
            <w:tcW w:w="661" w:type="dxa"/>
          </w:tcPr>
          <w:p w14:paraId="13545ABE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F235" w14:textId="7505D1CA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3B3C">
              <w:rPr>
                <w:color w:val="000000"/>
                <w:sz w:val="28"/>
                <w:szCs w:val="28"/>
              </w:rPr>
              <w:t>лепка из глины или пластилина</w:t>
            </w:r>
          </w:p>
        </w:tc>
        <w:tc>
          <w:tcPr>
            <w:tcW w:w="1617" w:type="dxa"/>
          </w:tcPr>
          <w:p w14:paraId="323DA429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89F" w14:textId="77777777" w:rsidR="002A7584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F96E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58A6E87A" w14:textId="77777777" w:rsidTr="00227981">
        <w:trPr>
          <w:trHeight w:val="225"/>
        </w:trPr>
        <w:tc>
          <w:tcPr>
            <w:tcW w:w="661" w:type="dxa"/>
          </w:tcPr>
          <w:p w14:paraId="0D93C4E8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A3AA" w14:textId="7B4E361B" w:rsidR="002A7584" w:rsidRPr="00533474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3B3C">
              <w:rPr>
                <w:color w:val="000000"/>
                <w:sz w:val="28"/>
                <w:szCs w:val="28"/>
              </w:rPr>
              <w:t>Застегивание пуговиц различной величины, кнопок, крючков</w:t>
            </w:r>
          </w:p>
        </w:tc>
        <w:tc>
          <w:tcPr>
            <w:tcW w:w="1617" w:type="dxa"/>
          </w:tcPr>
          <w:p w14:paraId="02949F7D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54D" w14:textId="77777777" w:rsidR="002A7584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EB8DD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2D75B776" w14:textId="77777777" w:rsidTr="00227981">
        <w:trPr>
          <w:trHeight w:val="225"/>
        </w:trPr>
        <w:tc>
          <w:tcPr>
            <w:tcW w:w="661" w:type="dxa"/>
          </w:tcPr>
          <w:p w14:paraId="16316345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0476" w14:textId="027E9E7A" w:rsidR="002A7584" w:rsidRPr="00533474" w:rsidRDefault="002A7584" w:rsidP="002A7584">
            <w:pPr>
              <w:pStyle w:val="c23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Аппликация из бархатной бумаги</w:t>
            </w:r>
          </w:p>
        </w:tc>
        <w:tc>
          <w:tcPr>
            <w:tcW w:w="1617" w:type="dxa"/>
          </w:tcPr>
          <w:p w14:paraId="1E4A1E20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3D3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7F317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584" w:rsidRPr="00B47681" w14:paraId="708295CA" w14:textId="77777777" w:rsidTr="00227981">
        <w:trPr>
          <w:trHeight w:val="225"/>
        </w:trPr>
        <w:tc>
          <w:tcPr>
            <w:tcW w:w="661" w:type="dxa"/>
          </w:tcPr>
          <w:p w14:paraId="180BF852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1C16" w14:textId="15212F55" w:rsidR="002A7584" w:rsidRPr="00533474" w:rsidRDefault="002A7584" w:rsidP="002A7584">
            <w:pPr>
              <w:pStyle w:val="c23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</w:t>
            </w:r>
            <w:r w:rsidR="003F5BDE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17" w:type="dxa"/>
          </w:tcPr>
          <w:p w14:paraId="693C379B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751" w14:textId="77777777" w:rsidR="002A7584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14861" w14:textId="77777777" w:rsidR="002A7584" w:rsidRPr="00B47681" w:rsidRDefault="002A7584" w:rsidP="002A758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F27E775" w14:textId="77777777" w:rsidR="00693040" w:rsidRPr="00F00D46" w:rsidRDefault="00693040" w:rsidP="00F00D46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3040" w:rsidRPr="00F00D46" w:rsidSect="004802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F6D"/>
    <w:multiLevelType w:val="multilevel"/>
    <w:tmpl w:val="AF1A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10F5B"/>
    <w:multiLevelType w:val="multilevel"/>
    <w:tmpl w:val="6ED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C717C"/>
    <w:multiLevelType w:val="multilevel"/>
    <w:tmpl w:val="FF06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B2727"/>
    <w:multiLevelType w:val="multilevel"/>
    <w:tmpl w:val="7100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E012E"/>
    <w:multiLevelType w:val="multilevel"/>
    <w:tmpl w:val="002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E618A"/>
    <w:multiLevelType w:val="multilevel"/>
    <w:tmpl w:val="87D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D50BA"/>
    <w:multiLevelType w:val="multilevel"/>
    <w:tmpl w:val="572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6F"/>
    <w:rsid w:val="001F17E0"/>
    <w:rsid w:val="00221339"/>
    <w:rsid w:val="002A7584"/>
    <w:rsid w:val="002E40DA"/>
    <w:rsid w:val="003F5BDE"/>
    <w:rsid w:val="004656D4"/>
    <w:rsid w:val="004802D0"/>
    <w:rsid w:val="00480F8B"/>
    <w:rsid w:val="004F63A0"/>
    <w:rsid w:val="00504A07"/>
    <w:rsid w:val="00533474"/>
    <w:rsid w:val="005824F5"/>
    <w:rsid w:val="005E5924"/>
    <w:rsid w:val="00616CA9"/>
    <w:rsid w:val="00693040"/>
    <w:rsid w:val="006E15A7"/>
    <w:rsid w:val="00762A05"/>
    <w:rsid w:val="007E4D6F"/>
    <w:rsid w:val="00816E38"/>
    <w:rsid w:val="00857D54"/>
    <w:rsid w:val="008E4B6C"/>
    <w:rsid w:val="0092294A"/>
    <w:rsid w:val="00BC252B"/>
    <w:rsid w:val="00BF2D88"/>
    <w:rsid w:val="00CC1F72"/>
    <w:rsid w:val="00D92AAE"/>
    <w:rsid w:val="00F00D46"/>
    <w:rsid w:val="00F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0133"/>
  <w15:chartTrackingRefBased/>
  <w15:docId w15:val="{84964048-7458-4EA5-849C-6DF9E09B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1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D54"/>
  </w:style>
  <w:style w:type="paragraph" w:customStyle="1" w:styleId="c15">
    <w:name w:val="c15"/>
    <w:basedOn w:val="a"/>
    <w:rsid w:val="0085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30">
    <w:name w:val="c330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17E0"/>
  </w:style>
  <w:style w:type="paragraph" w:customStyle="1" w:styleId="c16">
    <w:name w:val="c16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3">
    <w:name w:val="c483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6">
    <w:name w:val="c326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8">
    <w:name w:val="c198"/>
    <w:basedOn w:val="a0"/>
    <w:rsid w:val="001F17E0"/>
  </w:style>
  <w:style w:type="paragraph" w:customStyle="1" w:styleId="c265">
    <w:name w:val="c265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1">
    <w:name w:val="c431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1F17E0"/>
  </w:style>
  <w:style w:type="paragraph" w:customStyle="1" w:styleId="c338">
    <w:name w:val="c338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2">
    <w:name w:val="c242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3">
    <w:name w:val="c323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62A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7CE5-EBCA-4FF3-BD14-D8591D28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School-PC</cp:lastModifiedBy>
  <cp:revision>2</cp:revision>
  <dcterms:created xsi:type="dcterms:W3CDTF">2023-03-18T03:21:00Z</dcterms:created>
  <dcterms:modified xsi:type="dcterms:W3CDTF">2023-03-18T03:21:00Z</dcterms:modified>
</cp:coreProperties>
</file>