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B339" w14:textId="77777777" w:rsidR="00A45215" w:rsidRPr="00BB5810" w:rsidRDefault="00A45215" w:rsidP="00A45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810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787B525E" w14:textId="77777777" w:rsidR="00A45215" w:rsidRPr="00BB5810" w:rsidRDefault="00A45215" w:rsidP="00A45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810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2E13D6FC" w14:textId="77777777" w:rsidR="00A45215" w:rsidRPr="00BB5810" w:rsidRDefault="00A45215" w:rsidP="00A45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810"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4A2B5EAF" w14:textId="77777777" w:rsidR="00A45215" w:rsidRPr="00D67779" w:rsidRDefault="00A45215" w:rsidP="00A45215">
      <w:pPr>
        <w:rPr>
          <w:rFonts w:ascii="Times New Roman" w:hAnsi="Times New Roman" w:cs="Times New Roman"/>
        </w:rPr>
      </w:pPr>
    </w:p>
    <w:p w14:paraId="7CDC30F1" w14:textId="77777777" w:rsidR="00A45215" w:rsidRPr="00D67779" w:rsidRDefault="00A45215" w:rsidP="00A45215">
      <w:pPr>
        <w:rPr>
          <w:rFonts w:ascii="Times New Roman" w:hAnsi="Times New Roman" w:cs="Times New Roman"/>
        </w:rPr>
      </w:pPr>
    </w:p>
    <w:p w14:paraId="264E97CC" w14:textId="77777777" w:rsidR="00A45215" w:rsidRPr="00BB5810" w:rsidRDefault="00A45215" w:rsidP="00A45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810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30222588" w14:textId="77777777" w:rsidR="00A45215" w:rsidRPr="00BB5810" w:rsidRDefault="00A45215" w:rsidP="00A45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810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BB581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B5810">
        <w:rPr>
          <w:rFonts w:ascii="Times New Roman" w:hAnsi="Times New Roman" w:cs="Times New Roman"/>
          <w:sz w:val="24"/>
          <w:szCs w:val="24"/>
        </w:rPr>
        <w:t xml:space="preserve"> №1</w:t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2906A3A1" w14:textId="77777777" w:rsidR="00A45215" w:rsidRPr="00BB5810" w:rsidRDefault="00A45215" w:rsidP="00A45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810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7EC02D6D" w14:textId="77777777" w:rsidR="00A45215" w:rsidRPr="00BB5810" w:rsidRDefault="00A45215" w:rsidP="00A45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810">
        <w:rPr>
          <w:rFonts w:ascii="Times New Roman" w:hAnsi="Times New Roman" w:cs="Times New Roman"/>
          <w:sz w:val="24"/>
          <w:szCs w:val="24"/>
        </w:rPr>
        <w:t>от «31» августа 2022 г.</w:t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</w:r>
      <w:r w:rsidRPr="00BB5810"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14:paraId="2D9BBBEA" w14:textId="77777777" w:rsidR="00A45215" w:rsidRPr="00D67779" w:rsidRDefault="00A45215" w:rsidP="00A45215">
      <w:pPr>
        <w:rPr>
          <w:rFonts w:ascii="Times New Roman" w:hAnsi="Times New Roman" w:cs="Times New Roman"/>
        </w:rPr>
      </w:pPr>
    </w:p>
    <w:p w14:paraId="4A84C9A9" w14:textId="77777777" w:rsidR="00A45215" w:rsidRPr="00D67779" w:rsidRDefault="00A45215" w:rsidP="00A45215">
      <w:pPr>
        <w:rPr>
          <w:rFonts w:ascii="Times New Roman" w:hAnsi="Times New Roman" w:cs="Times New Roman"/>
        </w:rPr>
      </w:pPr>
    </w:p>
    <w:p w14:paraId="63394770" w14:textId="77777777" w:rsidR="00A45215" w:rsidRPr="00D67779" w:rsidRDefault="00A45215" w:rsidP="00A45215">
      <w:pPr>
        <w:rPr>
          <w:rFonts w:ascii="Times New Roman" w:hAnsi="Times New Roman" w:cs="Times New Roman"/>
        </w:rPr>
      </w:pPr>
    </w:p>
    <w:p w14:paraId="277674DF" w14:textId="77777777" w:rsidR="00A45215" w:rsidRPr="00BB5810" w:rsidRDefault="00A45215" w:rsidP="00A4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1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066E590B" w14:textId="77777777" w:rsidR="00A45215" w:rsidRPr="00BB5810" w:rsidRDefault="00A45215" w:rsidP="00A4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по коррекционному предмету</w:t>
      </w:r>
    </w:p>
    <w:p w14:paraId="525AC027" w14:textId="77777777" w:rsidR="00A45215" w:rsidRPr="00BB5810" w:rsidRDefault="00A45215" w:rsidP="00A4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«Пространственная ориентировка»</w:t>
      </w:r>
    </w:p>
    <w:p w14:paraId="7E8A8B1B" w14:textId="77777777" w:rsidR="00A45215" w:rsidRPr="00BB5810" w:rsidRDefault="00A45215" w:rsidP="00A4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24077D14" w14:textId="77777777" w:rsidR="00A45215" w:rsidRPr="00BB5810" w:rsidRDefault="00A45215" w:rsidP="00A4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вариант 4.2</w:t>
      </w:r>
    </w:p>
    <w:p w14:paraId="4E561BE4" w14:textId="77777777" w:rsidR="00A45215" w:rsidRPr="00BB5810" w:rsidRDefault="00A45215" w:rsidP="00A4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(1 час в неделю – 34 часа в год)</w:t>
      </w:r>
    </w:p>
    <w:p w14:paraId="5878D96F" w14:textId="77777777" w:rsidR="00A45215" w:rsidRPr="00BB5810" w:rsidRDefault="00A45215" w:rsidP="00A4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«б</w:t>
      </w:r>
      <w:r w:rsidRPr="00BB5810">
        <w:rPr>
          <w:rFonts w:ascii="Times New Roman" w:hAnsi="Times New Roman" w:cs="Times New Roman"/>
          <w:sz w:val="28"/>
          <w:szCs w:val="28"/>
        </w:rPr>
        <w:t>» класс</w:t>
      </w:r>
    </w:p>
    <w:p w14:paraId="2F3A6ED6" w14:textId="77777777" w:rsidR="00A45215" w:rsidRPr="00BB5810" w:rsidRDefault="00A45215" w:rsidP="00A4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2022 -2023 учебный год</w:t>
      </w:r>
    </w:p>
    <w:p w14:paraId="6FBAD6B7" w14:textId="77777777" w:rsidR="00A45215" w:rsidRPr="00BB5810" w:rsidRDefault="00A45215" w:rsidP="00A4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6DCC158D" w14:textId="77777777" w:rsidR="00A45215" w:rsidRPr="00BB5810" w:rsidRDefault="00A45215" w:rsidP="00A4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Христофорова Александра Семеновна</w:t>
      </w:r>
    </w:p>
    <w:p w14:paraId="4963B1CA" w14:textId="77777777" w:rsid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87E0F" w14:textId="77777777" w:rsid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8B99A" w14:textId="77777777" w:rsid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50C9C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14:paraId="2DF170F9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b/>
          <w:sz w:val="24"/>
          <w:szCs w:val="24"/>
        </w:rPr>
        <w:t>Пространственная ориентировка</w:t>
      </w:r>
    </w:p>
    <w:p w14:paraId="2287D20E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b/>
          <w:sz w:val="24"/>
          <w:szCs w:val="24"/>
        </w:rPr>
        <w:t>2 «б» класс</w:t>
      </w:r>
    </w:p>
    <w:p w14:paraId="4F923582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371B8E93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73968C8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45215">
        <w:rPr>
          <w:rFonts w:ascii="Times New Roman" w:eastAsia="Calibri" w:hAnsi="Times New Roman" w:cs="Times New Roman"/>
          <w:sz w:val="24"/>
          <w:szCs w:val="24"/>
        </w:rPr>
        <w:t>Приобретение умений и навыков по ориентированию и мобильности является важнейшей частью элементарной реабилитации детей с нарушением зрения.</w:t>
      </w:r>
      <w:r w:rsidRPr="00A45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Формирование пространственных представлений и навыков самостоятельной ориентировки у школьников с нарушением зрения – важная задача, решение которой поможет подготовке детей к дальнейшей жизни.</w:t>
      </w:r>
    </w:p>
    <w:p w14:paraId="30759028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человека с нарушением зрения самостоятельно ориентироваться дома, на улицах города, в различных общественных местах во многом определяет успешность его социальной адаптации и интеграции.</w:t>
      </w:r>
    </w:p>
    <w:p w14:paraId="29281DA8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Компенсация и коррекция недостатков в развитии пространственной ориентировки у школьников с нарушением зрения не происходит спонтанно, а требует целенаправленной коррекционной работы.</w:t>
      </w:r>
    </w:p>
    <w:p w14:paraId="030688AE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2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Специфика предмета</w:t>
      </w:r>
      <w:r w:rsidRPr="00A4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«Пространственная ориентировка» состоит в том, что данный предмет включает в себя две взаимодополняющих друг друга системы - ориентирование и мобильность. </w:t>
      </w: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– это умение установить и сохранять осознание собственного местоположения в пространстве с помощью сбора и интерпретации информации, полученной через систему органов чувств. Мобильность – передвижение в пространстве безопасным и эффективным способом. </w:t>
      </w:r>
    </w:p>
    <w:p w14:paraId="2CB63C1A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A452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 xml:space="preserve"> </w:t>
      </w:r>
      <w:r w:rsidRPr="00A45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4521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курса:</w:t>
      </w:r>
      <w:r w:rsidRPr="00A45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с нарушением зрения умений и навыков определения своего местоположения в пространстве, и способностей самостоятельного передвижении с помощью и без вспомогательных средств, в знакомом и незнакомом пространстве, в помещении и на улице.</w:t>
      </w:r>
    </w:p>
    <w:p w14:paraId="662C7076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14:paraId="51E3467E" w14:textId="77777777" w:rsidR="00A45215" w:rsidRPr="00A45215" w:rsidRDefault="00A45215" w:rsidP="00A45215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об окружающем пространстве;</w:t>
      </w:r>
    </w:p>
    <w:p w14:paraId="171431A2" w14:textId="77777777" w:rsidR="00A45215" w:rsidRPr="00A45215" w:rsidRDefault="00A45215" w:rsidP="00A45215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формировать реальные представления о предметах, наполняющих окружающее пространство;</w:t>
      </w:r>
    </w:p>
    <w:p w14:paraId="7CC0CFDE" w14:textId="77777777" w:rsidR="00A45215" w:rsidRPr="00A45215" w:rsidRDefault="00A45215" w:rsidP="00A4521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развивать пространственное воображение детей.</w:t>
      </w:r>
    </w:p>
    <w:p w14:paraId="0BF36473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1395E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Учебно-методические документы.</w:t>
      </w:r>
    </w:p>
    <w:p w14:paraId="13E2775C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209BE57" w14:textId="77777777" w:rsidR="00A45215" w:rsidRPr="00A45215" w:rsidRDefault="00A45215" w:rsidP="00A4521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IV вида. (</w:t>
      </w:r>
      <w:proofErr w:type="spellStart"/>
      <w:r w:rsidRPr="00A45215">
        <w:rPr>
          <w:rFonts w:ascii="Times New Roman" w:eastAsia="Times New Roman" w:hAnsi="Times New Roman" w:cs="Times New Roman"/>
          <w:sz w:val="24"/>
          <w:szCs w:val="24"/>
        </w:rPr>
        <w:t>Бельмер</w:t>
      </w:r>
      <w:proofErr w:type="spellEnd"/>
      <w:r w:rsidRPr="00A45215">
        <w:rPr>
          <w:rFonts w:ascii="Times New Roman" w:eastAsia="Times New Roman" w:hAnsi="Times New Roman" w:cs="Times New Roman"/>
          <w:sz w:val="24"/>
          <w:szCs w:val="24"/>
        </w:rPr>
        <w:t xml:space="preserve"> В. А., Григорьева Л. П., Денискина В. 3.).- М., 2003.</w:t>
      </w:r>
    </w:p>
    <w:p w14:paraId="7AD7F91A" w14:textId="77777777" w:rsidR="00A45215" w:rsidRPr="00A45215" w:rsidRDefault="00A45215" w:rsidP="00A4521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по ориентировке в пространстве для учащихся 1-4 классов под редакцией Л. И. </w:t>
      </w:r>
      <w:proofErr w:type="gramStart"/>
      <w:r w:rsidRPr="00A45215">
        <w:rPr>
          <w:rFonts w:ascii="Times New Roman" w:eastAsia="Calibri" w:hAnsi="Times New Roman" w:cs="Times New Roman"/>
          <w:sz w:val="24"/>
          <w:szCs w:val="24"/>
          <w:lang w:eastAsia="ru-RU"/>
        </w:rPr>
        <w:t>Плаксиной .</w:t>
      </w:r>
      <w:proofErr w:type="gramEnd"/>
      <w:r w:rsidRPr="00A4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М; </w:t>
      </w:r>
      <w:r w:rsidRPr="00A45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Экзамен, 2003 г.</w:t>
      </w:r>
    </w:p>
    <w:p w14:paraId="4A7C510E" w14:textId="77777777" w:rsidR="00A45215" w:rsidRPr="00A45215" w:rsidRDefault="00A45215" w:rsidP="00A4521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Методическое пособие </w:t>
      </w:r>
      <w:r w:rsidRPr="00A4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З. Денискиной «Обучение ориентировке в пространстве и мобильности учащихся специальной (коррекционной) школы </w:t>
      </w:r>
      <w:r w:rsidRPr="00A4521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A4521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4521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A4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видов», - М, 2006 г.</w:t>
      </w:r>
    </w:p>
    <w:p w14:paraId="1E3E749C" w14:textId="77777777" w:rsidR="00A45215" w:rsidRPr="00A45215" w:rsidRDefault="00A45215" w:rsidP="00A45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0C3513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и роль учебного предмета.</w:t>
      </w:r>
    </w:p>
    <w:p w14:paraId="385D00C8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2F3BB31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Современное школьное образование выполняет важнейшие коррекционные, обучающие, развивающие и воспитательные функции, являясь неотъемлемой частью многостороннего развития ребенка с нарушением зрения. Рабочая п</w:t>
      </w:r>
      <w:r w:rsidRPr="00A4521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по ориентировке в пространстве направлена на коррекцию недостатков психического и физического развития детей с ограниченными возможностями здоровья, преодоление трудностей в освоении окружающего мира и способов его познания, а также оказание помощи и поддержки детям с нарушением зрения в приобретении ими умений и навыков по ориентировке в пространстве.</w:t>
      </w:r>
      <w:r w:rsidRPr="00A45215">
        <w:rPr>
          <w:rFonts w:ascii="Times New Roman" w:eastAsia="Times New Roman" w:hAnsi="Times New Roman" w:cs="Times New Roman"/>
          <w:sz w:val="24"/>
          <w:szCs w:val="24"/>
        </w:rPr>
        <w:t xml:space="preserve"> Курс ориентировки в пространстве направлен на ознакомление учащимися с некоторыми способами осознания себя и своего места в окружающем мире, и на формирование у детей умений и навыков передвижения. Ориентировка в пространстве является интегрированным курсом,  включает в себя знания из нескольких областей.</w:t>
      </w:r>
    </w:p>
    <w:p w14:paraId="3B612C08" w14:textId="77777777" w:rsidR="00A45215" w:rsidRPr="00A45215" w:rsidRDefault="00A45215" w:rsidP="00A45215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14:paraId="19E2F198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коррекционная программа в соответствии с учебным планом.</w:t>
      </w:r>
    </w:p>
    <w:p w14:paraId="325B2105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D0E9D9F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изучение курса «Пространственная ориентировка» в начальной школе отводится следующее количество часов: 1 класс – по 1 часу в неделю - 33 часа (33 недели), 2-4 класс – по 1 часу в неделю – 34 часа (34 учебные недели).</w:t>
      </w:r>
    </w:p>
    <w:p w14:paraId="64C1D0AD" w14:textId="77777777" w:rsidR="00A45215" w:rsidRPr="00A45215" w:rsidRDefault="00A45215" w:rsidP="00A4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F56AF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1C5D6F9D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F8D36" w14:textId="77777777" w:rsidR="00A45215" w:rsidRPr="00A45215" w:rsidRDefault="00A45215" w:rsidP="00A45215">
      <w:pPr>
        <w:widowControl w:val="0"/>
        <w:tabs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рамках программы разделена на</w:t>
      </w:r>
      <w:r w:rsidRPr="00A452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A45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основных направлений</w:t>
      </w: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9292CC7" w14:textId="77777777" w:rsidR="00A45215" w:rsidRPr="00A45215" w:rsidRDefault="00A45215" w:rsidP="00A452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«на себе».</w:t>
      </w:r>
    </w:p>
    <w:p w14:paraId="6BA7B82A" w14:textId="77777777" w:rsidR="00A45215" w:rsidRPr="00A45215" w:rsidRDefault="00A45215" w:rsidP="00A452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замкнутом и открытом пространстве.</w:t>
      </w:r>
    </w:p>
    <w:p w14:paraId="1C51165A" w14:textId="77777777" w:rsidR="00A45215" w:rsidRPr="00A45215" w:rsidRDefault="00A45215" w:rsidP="00A452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 с точкой отсчета «от себя» и «от предметов».</w:t>
      </w:r>
    </w:p>
    <w:p w14:paraId="6DD32E2B" w14:textId="77777777" w:rsidR="00A45215" w:rsidRPr="00A45215" w:rsidRDefault="00A45215" w:rsidP="00A452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 с помощью сохранных анализаторов.</w:t>
      </w:r>
    </w:p>
    <w:p w14:paraId="599F1FA8" w14:textId="77777777" w:rsidR="00A45215" w:rsidRPr="00A45215" w:rsidRDefault="00A45215" w:rsidP="00A452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 в процессе передвижения.</w:t>
      </w:r>
    </w:p>
    <w:p w14:paraId="488E4992" w14:textId="77777777" w:rsidR="00A45215" w:rsidRPr="00A45215" w:rsidRDefault="00A45215" w:rsidP="00A452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Ориентировка в </w:t>
      </w:r>
      <w:proofErr w:type="spellStart"/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микропространстве</w:t>
      </w:r>
      <w:proofErr w:type="spellEnd"/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A94234" w14:textId="77777777" w:rsidR="00A45215" w:rsidRPr="00A45215" w:rsidRDefault="00A45215" w:rsidP="00A452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пространства.</w:t>
      </w:r>
    </w:p>
    <w:p w14:paraId="195D8867" w14:textId="77777777" w:rsidR="00A45215" w:rsidRPr="00A45215" w:rsidRDefault="00A45215" w:rsidP="00A452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с помощью схем и планов маршрута, планов пространства.</w:t>
      </w:r>
    </w:p>
    <w:p w14:paraId="3446A425" w14:textId="77777777" w:rsidR="00A45215" w:rsidRPr="00A45215" w:rsidRDefault="00A45215" w:rsidP="00A45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3F949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b/>
          <w:sz w:val="24"/>
          <w:szCs w:val="24"/>
        </w:rPr>
        <w:t>Наименование разделов учебной программы.</w:t>
      </w:r>
    </w:p>
    <w:p w14:paraId="3A4F10D4" w14:textId="77777777" w:rsidR="00A45215" w:rsidRPr="00A45215" w:rsidRDefault="00A45215" w:rsidP="00A45215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14:paraId="06456E69" w14:textId="77777777" w:rsidR="00A45215" w:rsidRPr="00A45215" w:rsidRDefault="00A45215" w:rsidP="00A452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i/>
          <w:sz w:val="24"/>
          <w:szCs w:val="24"/>
        </w:rPr>
        <w:t>ОРИЕНТИРОВАНИЕ.</w:t>
      </w:r>
    </w:p>
    <w:p w14:paraId="30A95A02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Понятие тело, строение и стороны тела, ориентировка на собственном теле. Базовые пространственные понятия: лево/право, верх/низ, середина, впереди/</w:t>
      </w:r>
      <w:proofErr w:type="gramStart"/>
      <w:r w:rsidRPr="00A45215">
        <w:rPr>
          <w:rFonts w:ascii="Times New Roman" w:eastAsia="Times New Roman" w:hAnsi="Times New Roman" w:cs="Times New Roman"/>
          <w:sz w:val="24"/>
          <w:szCs w:val="24"/>
        </w:rPr>
        <w:t>сзади;  предлоги</w:t>
      </w:r>
      <w:proofErr w:type="gramEnd"/>
      <w:r w:rsidRPr="00A45215">
        <w:rPr>
          <w:rFonts w:ascii="Times New Roman" w:eastAsia="Times New Roman" w:hAnsi="Times New Roman" w:cs="Times New Roman"/>
          <w:sz w:val="24"/>
          <w:szCs w:val="24"/>
        </w:rPr>
        <w:t xml:space="preserve">: в на за, перед, под. </w:t>
      </w:r>
    </w:p>
    <w:p w14:paraId="6BEECA7A" w14:textId="77777777" w:rsidR="00A45215" w:rsidRPr="00A45215" w:rsidRDefault="00A45215" w:rsidP="00A452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ПОНЯТИЯ ОКРУЖАЮЩЕЙ СРЕДЫ.</w:t>
      </w:r>
    </w:p>
    <w:p w14:paraId="42DA9CA9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предметах и объектах, наполняющих пространство, расположение объектов и предметов в пространстве относительно друг друга, относительно сторон света (север/юг, запад/восток.  Использование сенсорной информации, по средствам органов чувств: слуха, осязания, обоняния, остаточного зрения. </w:t>
      </w:r>
    </w:p>
    <w:p w14:paraId="57B8E06D" w14:textId="77777777" w:rsidR="00A45215" w:rsidRPr="00A45215" w:rsidRDefault="00A45215" w:rsidP="00A452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ФОРМИРОВАНИЕ ТОПОГРАФИЧЕСКИХ ПРЕДСТАВЛЕНИЙ</w:t>
      </w:r>
    </w:p>
    <w:p w14:paraId="6A86980D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 xml:space="preserve">Работа с  картой.  </w:t>
      </w:r>
    </w:p>
    <w:p w14:paraId="48841E7D" w14:textId="77777777" w:rsidR="00A45215" w:rsidRPr="00A45215" w:rsidRDefault="00A45215" w:rsidP="00A452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ОРИЕНТИРОВКА НА ПЛОСКОСТИ</w:t>
      </w:r>
    </w:p>
    <w:p w14:paraId="0F926D3E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 xml:space="preserve">На листе бумаге, в учебнике, на приборе для письма, на парте, в парте, на столе школьной столовой, на кровати.  </w:t>
      </w:r>
    </w:p>
    <w:p w14:paraId="7F75901A" w14:textId="77777777" w:rsidR="00A45215" w:rsidRPr="00A45215" w:rsidRDefault="00A45215" w:rsidP="00A452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ОРИЕНТИРОВКА В МАЛОМ ЗАМКНУТОМ ПРОСТРАНСТВЕ</w:t>
      </w:r>
    </w:p>
    <w:p w14:paraId="5C263892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 xml:space="preserve">В классе, в туалете, в раздевалке, в учебных кабинетах. </w:t>
      </w:r>
    </w:p>
    <w:p w14:paraId="41550E15" w14:textId="77777777" w:rsidR="00A45215" w:rsidRPr="00A45215" w:rsidRDefault="00A45215" w:rsidP="00A452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ОРИЕНТИРОВКА  В БОЛЬШОМ ПРОСТРАНСТВЕ</w:t>
      </w:r>
    </w:p>
    <w:p w14:paraId="770A1BAF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 xml:space="preserve">Ориентировка в здании школы, ориентировка в столовой, в актовом зале, спортивном и тренажёрном зале ориентировка на этажах и в коридорах. </w:t>
      </w:r>
    </w:p>
    <w:p w14:paraId="59D50388" w14:textId="77777777" w:rsidR="00A45215" w:rsidRPr="00A45215" w:rsidRDefault="00A45215" w:rsidP="00A452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ОРИЕНТИРОВКА ПО СТОРОНАМ СВЕТА</w:t>
      </w:r>
    </w:p>
    <w:p w14:paraId="5BF55517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 xml:space="preserve">Север, юг, запад, восток. </w:t>
      </w:r>
    </w:p>
    <w:p w14:paraId="6DCE47A4" w14:textId="77777777" w:rsidR="00A45215" w:rsidRPr="00A45215" w:rsidRDefault="00A45215" w:rsidP="00A452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ОРИЕНТИРОВКА НА ПРИШКОЛЬНОМ УЧАСТКЕ</w:t>
      </w:r>
    </w:p>
    <w:p w14:paraId="1D9F5B30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 xml:space="preserve">Ориентировка на территории участка, на детской и спортивных площадках. </w:t>
      </w:r>
    </w:p>
    <w:p w14:paraId="0579F69D" w14:textId="77777777" w:rsidR="00A45215" w:rsidRPr="00A45215" w:rsidRDefault="00A45215" w:rsidP="00A452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ОРИЕНТИРОВКА НА ПРИЛЕГАЮЩИХ К ШКОЛЕ УЛИЦАХ</w:t>
      </w:r>
    </w:p>
    <w:p w14:paraId="32F6A506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улиц относительно сторон света, определение  и анализ перекрёстков (пересечение улиц).  </w:t>
      </w:r>
    </w:p>
    <w:p w14:paraId="3B25B5AA" w14:textId="77777777" w:rsidR="00A45215" w:rsidRPr="00A45215" w:rsidRDefault="00A45215" w:rsidP="00A452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ОРИЕНТИРОВКА В ОБЩЕСТВЕННОМ ТРАНСПОРТЕ</w:t>
      </w:r>
    </w:p>
    <w:p w14:paraId="30B71679" w14:textId="77777777" w:rsidR="00A45215" w:rsidRPr="00A45215" w:rsidRDefault="00A45215" w:rsidP="00A452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sz w:val="24"/>
          <w:szCs w:val="24"/>
        </w:rPr>
        <w:t>МОБИЛЬНОСТЬ.</w:t>
      </w:r>
    </w:p>
    <w:p w14:paraId="7AE5E004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00545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6FFCF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07692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результаты.</w:t>
      </w:r>
    </w:p>
    <w:p w14:paraId="3181BF18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8CBF87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</w:t>
      </w: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коррекционной образовательной программы по ориентировке в пространстве отражают: </w:t>
      </w:r>
    </w:p>
    <w:p w14:paraId="079C86A6" w14:textId="77777777" w:rsidR="00A45215" w:rsidRPr="00A45215" w:rsidRDefault="00A45215" w:rsidP="00A45215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учеников адекватного отношения к себе и к собственному нарушению зрения;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1AE6314C" w14:textId="77777777" w:rsidR="00A45215" w:rsidRPr="00A45215" w:rsidRDefault="00A45215" w:rsidP="00A45215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BFE03C9" w14:textId="77777777" w:rsidR="00A45215" w:rsidRPr="00A45215" w:rsidRDefault="00A45215" w:rsidP="00A45215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детьми старшего и младшего возраста, взрослыми (с нарушением зрения и без нарушения зрения) в процессе образовательной, общественно полезной, учебно-исследовательской, творческой и других видов деятельности;</w:t>
      </w:r>
    </w:p>
    <w:p w14:paraId="2AE3DAF6" w14:textId="77777777" w:rsidR="00A45215" w:rsidRPr="00A45215" w:rsidRDefault="00A45215" w:rsidP="00A45215">
      <w:pPr>
        <w:numPr>
          <w:ilvl w:val="0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253D7E7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 результаты</w:t>
      </w: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коррекционной образовательной программы по ориентировке в пространстве - это формирование ряда умений:</w:t>
      </w:r>
    </w:p>
    <w:p w14:paraId="658E65CC" w14:textId="77777777" w:rsidR="00A45215" w:rsidRPr="00A45215" w:rsidRDefault="00A45215" w:rsidP="00A4521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задачи, познавательной деятельности, развивать мотивы и интересы своей познавательной деятельности в ориентировании и мобильности;</w:t>
      </w:r>
    </w:p>
    <w:p w14:paraId="22E43BC0" w14:textId="77777777" w:rsidR="00A45215" w:rsidRPr="00A45215" w:rsidRDefault="00A45215" w:rsidP="00A4521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в ориентировании и мобильности;</w:t>
      </w:r>
    </w:p>
    <w:p w14:paraId="28D4E9CD" w14:textId="77777777" w:rsidR="00A45215" w:rsidRPr="00A45215" w:rsidRDefault="00A45215" w:rsidP="00A4521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связанной с ориентированием и мобильностью;</w:t>
      </w:r>
    </w:p>
    <w:p w14:paraId="0B1A2808" w14:textId="77777777" w:rsidR="00A45215" w:rsidRPr="00A45215" w:rsidRDefault="00A45215" w:rsidP="00A4521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14:paraId="057E641F" w14:textId="77777777" w:rsidR="00A45215" w:rsidRPr="00A45215" w:rsidRDefault="00A45215" w:rsidP="00A4521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CD3A8FD" w14:textId="77777777" w:rsidR="00A45215" w:rsidRPr="00A45215" w:rsidRDefault="00A45215" w:rsidP="00A4521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в построении маршрутов различной сложности;</w:t>
      </w:r>
    </w:p>
    <w:p w14:paraId="3F06E6CC" w14:textId="77777777" w:rsidR="00A45215" w:rsidRPr="00A45215" w:rsidRDefault="00A45215" w:rsidP="00A4521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06D107BD" w14:textId="77777777" w:rsidR="00A45215" w:rsidRPr="00A45215" w:rsidRDefault="00A45215" w:rsidP="00A4521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1C229928" w14:textId="77777777" w:rsidR="00A45215" w:rsidRPr="00A45215" w:rsidRDefault="00A45215" w:rsidP="00A45215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ориентирования и мобильности использования информационно-коммуникационных технологий.</w:t>
      </w:r>
    </w:p>
    <w:p w14:paraId="765A4F8C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 по ориентировке в пространстве:  </w:t>
      </w:r>
    </w:p>
    <w:p w14:paraId="01AA9AA9" w14:textId="77777777" w:rsidR="00A45215" w:rsidRPr="00A45215" w:rsidRDefault="00A45215" w:rsidP="00A45215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полученную информацию с помощью сохранных органов чувств (слух, остаточное зрение  осязание, вестибулярный аппарат, обоняние).</w:t>
      </w:r>
    </w:p>
    <w:p w14:paraId="08FBEEFC" w14:textId="77777777" w:rsidR="00A45215" w:rsidRPr="00A45215" w:rsidRDefault="00A45215" w:rsidP="00A45215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пространственных понятий и представлений об окружающей среде;</w:t>
      </w:r>
    </w:p>
    <w:p w14:paraId="440BE5C2" w14:textId="77777777" w:rsidR="00A45215" w:rsidRPr="00A45215" w:rsidRDefault="00A45215" w:rsidP="00A45215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учащихся правильной позы, походки, во время обследования объектов и предметов, и во время передвижения в знакомом и незнакомом пространстве;</w:t>
      </w:r>
    </w:p>
    <w:p w14:paraId="177A1464" w14:textId="77777777" w:rsidR="00A45215" w:rsidRPr="00A45215" w:rsidRDefault="00A45215" w:rsidP="00A45215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у учащихся страха пространства и формирования интереса к данному виду деятельности;</w:t>
      </w:r>
    </w:p>
    <w:p w14:paraId="416D117A" w14:textId="77777777" w:rsidR="00A45215" w:rsidRPr="00A45215" w:rsidRDefault="00A45215" w:rsidP="00A45215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переносить сформированные умения и навыки ориентирования и мобильности на незнакомую местность.</w:t>
      </w:r>
    </w:p>
    <w:p w14:paraId="1044444C" w14:textId="77777777" w:rsidR="00A45215" w:rsidRPr="00A45215" w:rsidRDefault="00A45215" w:rsidP="00A45215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CDC52" w14:textId="77777777" w:rsidR="00A45215" w:rsidRPr="00A45215" w:rsidRDefault="00A45215" w:rsidP="00A45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215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планируемых результатов.</w:t>
      </w:r>
    </w:p>
    <w:p w14:paraId="709CFEEB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1EC6200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4521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Словесная оценка</w:t>
      </w:r>
      <w:r w:rsidRPr="00A4521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- это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14:paraId="747871BD" w14:textId="77777777" w:rsidR="00A45215" w:rsidRPr="00A45215" w:rsidRDefault="00A45215" w:rsidP="00A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4521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 Поэтому выявление знаний только через устную речь нельзя признать полным и объективным. </w:t>
      </w:r>
    </w:p>
    <w:p w14:paraId="4BB05466" w14:textId="77777777" w:rsidR="00A45215" w:rsidRPr="00A45215" w:rsidRDefault="00A45215" w:rsidP="00A45215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A4521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На занятиях по пространственной ориентировке используются </w:t>
      </w:r>
      <w:r w:rsidRPr="00A45215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en-US"/>
        </w:rPr>
        <w:t>предварительный, текущий и итоговый контроль</w:t>
      </w:r>
      <w:r w:rsidRPr="00A4521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: </w:t>
      </w:r>
    </w:p>
    <w:p w14:paraId="46A2A6E5" w14:textId="77777777" w:rsidR="00A45215" w:rsidRPr="00A45215" w:rsidRDefault="00A45215" w:rsidP="00A45215">
      <w:pPr>
        <w:numPr>
          <w:ilvl w:val="0"/>
          <w:numId w:val="8"/>
        </w:numPr>
        <w:spacing w:after="0" w:line="240" w:lineRule="auto"/>
        <w:ind w:right="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A4521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Предварительная проверка, как знаний, так и умений проводится в начале учебного года или перед изучением новой темы. Она служит выявлению исходного уровня учащихся, на который можно опереться при изучении нового материала, а также для выявления того учебного материала, который слабо усвоен и требует повторения.</w:t>
      </w:r>
    </w:p>
    <w:p w14:paraId="68E970DC" w14:textId="77777777" w:rsidR="00A45215" w:rsidRPr="00A45215" w:rsidRDefault="00A45215" w:rsidP="00A45215">
      <w:pPr>
        <w:numPr>
          <w:ilvl w:val="0"/>
          <w:numId w:val="8"/>
        </w:numPr>
        <w:spacing w:after="0" w:line="240" w:lineRule="auto"/>
        <w:ind w:right="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A45215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Текущая проверка</w:t>
      </w:r>
      <w:r w:rsidRPr="00A4521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A4521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показывает, могут ли учащиеся выполнять задания, связанные с изучаемой темой, самостоятельно и какие трудности они при этом испытывают. Текущий контроль осуществляется в процессе рассказа (изложения) учащимися хода (т.е. алгоритма) выполнения ими задания, учета ответов учащихся в процессе закрепления и повторения изученного материала, анализа результатов их практической деятельности и т.п. По итогам текущей проверки педагог может сделать вывод о возможности продолжения изучения темы или о необходимости дополнительных разъяснений.</w:t>
      </w:r>
    </w:p>
    <w:p w14:paraId="5E9BA7AC" w14:textId="77777777" w:rsidR="00A45215" w:rsidRPr="00A45215" w:rsidRDefault="00A45215" w:rsidP="00A45215">
      <w:pPr>
        <w:numPr>
          <w:ilvl w:val="0"/>
          <w:numId w:val="8"/>
        </w:numPr>
        <w:spacing w:after="0" w:line="240" w:lineRule="auto"/>
        <w:ind w:right="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A45215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Итоговый контроль</w:t>
      </w:r>
      <w:r w:rsidRPr="00A4521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A4521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позволяет проверить знания и умения учащихся после изучения раздела или разделов в конце учебной четверти или учебного года. Итоговый контроль включают задания и вопросы из разных разделов курса «Пространственная ориентировка», позволяющие проверить как теоретические знания, так и практические умения. </w:t>
      </w:r>
    </w:p>
    <w:p w14:paraId="147C6613" w14:textId="77777777" w:rsidR="00A45215" w:rsidRPr="00A45215" w:rsidRDefault="00A45215" w:rsidP="00A45215">
      <w:pPr>
        <w:spacing w:after="0" w:line="240" w:lineRule="auto"/>
        <w:ind w:right="6"/>
        <w:jc w:val="both"/>
        <w:rPr>
          <w:rFonts w:ascii="Times New Roman" w:eastAsia="Times New Roman" w:hAnsi="Times New Roman" w:cs="Sylfaen"/>
          <w:bCs/>
          <w:sz w:val="24"/>
          <w:szCs w:val="24"/>
          <w:lang w:bidi="en-US"/>
        </w:rPr>
      </w:pPr>
    </w:p>
    <w:p w14:paraId="0364B2A9" w14:textId="77777777" w:rsidR="00F37E06" w:rsidRDefault="00F37E06"/>
    <w:sectPr w:rsidR="00F37E06" w:rsidSect="00A452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2CCF"/>
    <w:multiLevelType w:val="hybridMultilevel"/>
    <w:tmpl w:val="AF12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0D8"/>
    <w:multiLevelType w:val="hybridMultilevel"/>
    <w:tmpl w:val="404616E4"/>
    <w:lvl w:ilvl="0" w:tplc="9CF6F80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6B1F51"/>
    <w:multiLevelType w:val="hybridMultilevel"/>
    <w:tmpl w:val="AD70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95017"/>
    <w:multiLevelType w:val="hybridMultilevel"/>
    <w:tmpl w:val="9CCE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3C0"/>
    <w:multiLevelType w:val="hybridMultilevel"/>
    <w:tmpl w:val="306C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347F"/>
    <w:multiLevelType w:val="hybridMultilevel"/>
    <w:tmpl w:val="7B4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5163"/>
    <w:multiLevelType w:val="hybridMultilevel"/>
    <w:tmpl w:val="90B6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2375F"/>
    <w:multiLevelType w:val="hybridMultilevel"/>
    <w:tmpl w:val="5DE2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15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5F5B6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45215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649B"/>
  <w15:docId w15:val="{3DEC6AB6-3DF4-4B1D-8D20-D3580575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2023-03-14T08:44:00Z</dcterms:created>
  <dcterms:modified xsi:type="dcterms:W3CDTF">2023-03-14T08:44:00Z</dcterms:modified>
</cp:coreProperties>
</file>