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4C14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Министерство образования Республики Саха (Якутия)</w:t>
      </w:r>
    </w:p>
    <w:p w14:paraId="6AB0898F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Государственное казенное образовательное учреждение РС(Я)</w:t>
      </w:r>
    </w:p>
    <w:p w14:paraId="119A1B2D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«Республиканская специальная (коррекционная) общеобразовательная школа-интернат»</w:t>
      </w:r>
    </w:p>
    <w:p w14:paraId="60115A39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14BF247C" w14:textId="77777777" w:rsidR="001B6377" w:rsidRDefault="002C54B0">
      <w:pPr>
        <w:spacing w:after="15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  <w:r>
        <w:rPr>
          <w:rFonts w:ascii="Times New Roman" w:hAnsi="Times New Roman"/>
          <w:b/>
          <w:color w:val="000000"/>
          <w:sz w:val="24"/>
        </w:rPr>
        <w:t xml:space="preserve"> «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Рассмотрено»   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«Согласовано»                                                              «Утверждаю»</w:t>
      </w:r>
    </w:p>
    <w:p w14:paraId="03E7727B" w14:textId="77777777" w:rsidR="001B6377" w:rsidRDefault="002C54B0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На заседании МО «</w:t>
      </w:r>
      <w:proofErr w:type="gramStart"/>
      <w:r>
        <w:rPr>
          <w:rFonts w:ascii="Times New Roman" w:hAnsi="Times New Roman"/>
          <w:color w:val="000000"/>
          <w:sz w:val="24"/>
        </w:rPr>
        <w:t xml:space="preserve">ДЕФО»   </w:t>
      </w:r>
      <w:proofErr w:type="gramEnd"/>
      <w:r>
        <w:rPr>
          <w:rFonts w:ascii="Times New Roman" w:hAnsi="Times New Roman"/>
          <w:color w:val="000000"/>
          <w:sz w:val="24"/>
        </w:rPr>
        <w:t xml:space="preserve">                                      </w:t>
      </w:r>
      <w:proofErr w:type="spellStart"/>
      <w:r>
        <w:rPr>
          <w:rFonts w:ascii="Times New Roman" w:hAnsi="Times New Roman"/>
          <w:color w:val="000000"/>
          <w:sz w:val="24"/>
        </w:rPr>
        <w:t>зам.директора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 УР   </w:t>
      </w:r>
      <w:r>
        <w:rPr>
          <w:rFonts w:ascii="Times New Roman" w:hAnsi="Times New Roman"/>
          <w:color w:val="000000"/>
          <w:sz w:val="24"/>
        </w:rPr>
        <w:t xml:space="preserve">                               Директор школы ГКОУ РС (Я) «РС(К)Ш-И»</w:t>
      </w:r>
    </w:p>
    <w:p w14:paraId="611F8C75" w14:textId="77777777" w:rsidR="001B6377" w:rsidRDefault="002C54B0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Протокол №1                                                          ____________Захарова В.К.                                    ___________Мартынова Т.Ф.</w:t>
      </w:r>
    </w:p>
    <w:p w14:paraId="125C520D" w14:textId="77777777" w:rsidR="001B6377" w:rsidRDefault="002C54B0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От </w:t>
      </w:r>
      <w:proofErr w:type="gramStart"/>
      <w:r>
        <w:rPr>
          <w:rFonts w:ascii="Times New Roman" w:hAnsi="Times New Roman"/>
          <w:color w:val="000000"/>
          <w:sz w:val="24"/>
        </w:rPr>
        <w:t xml:space="preserve">«  </w:t>
      </w:r>
      <w:proofErr w:type="gramEnd"/>
      <w:r>
        <w:rPr>
          <w:rFonts w:ascii="Times New Roman" w:hAnsi="Times New Roman"/>
          <w:color w:val="000000"/>
          <w:sz w:val="24"/>
        </w:rPr>
        <w:t xml:space="preserve"> » августа 2022 г</w:t>
      </w:r>
      <w:r>
        <w:rPr>
          <w:rFonts w:ascii="Times New Roman" w:hAnsi="Times New Roman"/>
          <w:color w:val="000000"/>
          <w:sz w:val="24"/>
        </w:rPr>
        <w:t xml:space="preserve">.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«  </w:t>
      </w:r>
      <w:proofErr w:type="gramEnd"/>
      <w:r>
        <w:rPr>
          <w:rFonts w:ascii="Times New Roman" w:hAnsi="Times New Roman"/>
          <w:color w:val="000000"/>
          <w:sz w:val="24"/>
        </w:rPr>
        <w:t xml:space="preserve"> » августа 2022 г.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«  </w:t>
      </w:r>
      <w:proofErr w:type="gramEnd"/>
      <w:r>
        <w:rPr>
          <w:rFonts w:ascii="Times New Roman" w:hAnsi="Times New Roman"/>
          <w:color w:val="000000"/>
          <w:sz w:val="24"/>
        </w:rPr>
        <w:t xml:space="preserve"> » августа 2022 г.</w:t>
      </w:r>
    </w:p>
    <w:p w14:paraId="7AC485A0" w14:textId="77777777" w:rsidR="001B6377" w:rsidRDefault="002C54B0">
      <w:pPr>
        <w:spacing w:after="15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4"/>
        </w:rPr>
        <w:t>Руководитель МО</w:t>
      </w:r>
    </w:p>
    <w:p w14:paraId="60474136" w14:textId="77777777" w:rsidR="001B6377" w:rsidRDefault="002C54B0">
      <w:pPr>
        <w:spacing w:after="15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    _________</w:t>
      </w:r>
      <w:proofErr w:type="spellStart"/>
      <w:r>
        <w:rPr>
          <w:rFonts w:ascii="Times New Roman" w:hAnsi="Times New Roman"/>
          <w:sz w:val="24"/>
        </w:rPr>
        <w:t>Багынанова</w:t>
      </w:r>
      <w:proofErr w:type="spellEnd"/>
      <w:r>
        <w:rPr>
          <w:rFonts w:ascii="Times New Roman" w:hAnsi="Times New Roman"/>
          <w:sz w:val="24"/>
        </w:rPr>
        <w:t xml:space="preserve"> С.П.</w:t>
      </w:r>
    </w:p>
    <w:p w14:paraId="289D98A6" w14:textId="77777777" w:rsidR="001B6377" w:rsidRDefault="001B6377">
      <w:pPr>
        <w:spacing w:after="150" w:line="240" w:lineRule="auto"/>
        <w:rPr>
          <w:rFonts w:ascii="Times New Roman" w:hAnsi="Times New Roman"/>
          <w:color w:val="000000"/>
          <w:sz w:val="28"/>
        </w:rPr>
      </w:pPr>
    </w:p>
    <w:p w14:paraId="40F5DE96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Адаптированная основная общеобразовательная </w:t>
      </w:r>
    </w:p>
    <w:p w14:paraId="336908DE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программа разви</w:t>
      </w:r>
      <w:r>
        <w:rPr>
          <w:rFonts w:ascii="Times New Roman" w:hAnsi="Times New Roman"/>
          <w:b/>
          <w:color w:val="000000"/>
          <w:sz w:val="28"/>
        </w:rPr>
        <w:t>тия ФГОС НОО обучающихся с ОВЗ</w:t>
      </w:r>
    </w:p>
    <w:p w14:paraId="5F860776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(Вариант 4.2)</w:t>
      </w:r>
    </w:p>
    <w:p w14:paraId="33D91967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«Логопедия»</w:t>
      </w:r>
    </w:p>
    <w:p w14:paraId="2AB04E99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ученицы 2</w:t>
      </w:r>
      <w:r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класса </w:t>
      </w:r>
      <w:proofErr w:type="spellStart"/>
      <w:r>
        <w:rPr>
          <w:rFonts w:ascii="Times New Roman" w:hAnsi="Times New Roman"/>
          <w:sz w:val="24"/>
        </w:rPr>
        <w:t>Бурбужук</w:t>
      </w:r>
      <w:proofErr w:type="spellEnd"/>
      <w:r>
        <w:rPr>
          <w:rFonts w:ascii="Times New Roman" w:hAnsi="Times New Roman"/>
          <w:sz w:val="24"/>
        </w:rPr>
        <w:t xml:space="preserve"> Снежаны</w:t>
      </w:r>
    </w:p>
    <w:p w14:paraId="48C416AD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(2 часа в неделю-68 часов в год)</w:t>
      </w:r>
    </w:p>
    <w:p w14:paraId="25A6D58C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2022-2023 учебный год</w:t>
      </w:r>
    </w:p>
    <w:p w14:paraId="0C5B2884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Составитель: учитель- логопед</w:t>
      </w:r>
    </w:p>
    <w:p w14:paraId="202DFC76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Емандыкова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Зоя Яновна</w:t>
      </w:r>
    </w:p>
    <w:p w14:paraId="1F3B10AA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37FAFC69" w14:textId="77777777" w:rsidR="001B6377" w:rsidRDefault="002C54B0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Якутск 2022</w:t>
      </w:r>
    </w:p>
    <w:p w14:paraId="32B219E4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7598202F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68179B8A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6CB6EFB2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41167574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15A4AB4D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694C5960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310D9EC1" w14:textId="77777777" w:rsidR="001B6377" w:rsidRDefault="001B6377">
      <w:pPr>
        <w:spacing w:after="150" w:line="240" w:lineRule="auto"/>
        <w:jc w:val="center"/>
        <w:rPr>
          <w:rFonts w:ascii="Times New Roman" w:hAnsi="Times New Roman"/>
          <w:b/>
          <w:sz w:val="44"/>
        </w:rPr>
      </w:pPr>
    </w:p>
    <w:p w14:paraId="729014A6" w14:textId="77777777" w:rsidR="001B6377" w:rsidRDefault="002C54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Логопедическое </w:t>
      </w:r>
      <w:r>
        <w:rPr>
          <w:rFonts w:ascii="Times New Roman" w:hAnsi="Times New Roman"/>
          <w:b/>
          <w:sz w:val="28"/>
        </w:rPr>
        <w:t>заключение: Дизартрия, ОНР III уровень речевого развития при ДЦП.</w:t>
      </w:r>
    </w:p>
    <w:p w14:paraId="1C750989" w14:textId="77777777" w:rsidR="001B6377" w:rsidRDefault="001B6377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/>
          <w:b/>
          <w:sz w:val="28"/>
        </w:rPr>
      </w:pPr>
    </w:p>
    <w:p w14:paraId="50FB8F88" w14:textId="77777777" w:rsidR="001B6377" w:rsidRDefault="002C54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14:paraId="5DBE282D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Речь детей с нарушениями опорно-двигательного аппарата (далее ДЦП), характеризуется краткостью, бедностью словарного запаса, обилием грамматических ошибок. Оценивая </w:t>
      </w:r>
      <w:proofErr w:type="gramStart"/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стояние речи ребенка с ДЦП</w:t>
      </w:r>
      <w:proofErr w:type="gramEnd"/>
      <w:r>
        <w:rPr>
          <w:rFonts w:ascii="Times New Roman" w:hAnsi="Times New Roman"/>
          <w:sz w:val="28"/>
        </w:rPr>
        <w:t xml:space="preserve"> условно можно выделить 3 уровня развития речи и возможности речевой коммуникации.</w:t>
      </w:r>
    </w:p>
    <w:p w14:paraId="63182308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 уровень речевой коммуникации: ребенок активен в общении, умеет слушать и понимать речь, строит общение с учетом ситуации, легко входит в ко</w:t>
      </w:r>
      <w:r>
        <w:rPr>
          <w:rFonts w:ascii="Times New Roman" w:hAnsi="Times New Roman"/>
          <w:sz w:val="28"/>
        </w:rPr>
        <w:t>нтакт с детьми и взрослыми, ясно и последовательно выражает свои мысли, пользуется формами речевого этикета.</w:t>
      </w:r>
    </w:p>
    <w:p w14:paraId="3004DE32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 уровень: ребенок слушает и понимает речь, участвует в общении, чаще по инициативе других; умение пользоваться формами речевого этикета неус</w:t>
      </w:r>
      <w:r>
        <w:rPr>
          <w:rFonts w:ascii="Times New Roman" w:hAnsi="Times New Roman"/>
          <w:sz w:val="28"/>
        </w:rPr>
        <w:t>тойчивое.</w:t>
      </w:r>
    </w:p>
    <w:p w14:paraId="45CCFA68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 уровень речевой коммуникации: ребенок малоактивен и малоразговорчив в общении с детьми и педагогом, невнимателен, редко пользуется формами речевого этикета, не умеет последовательно излагать свои мысли, точно передавать их содержание.</w:t>
      </w:r>
    </w:p>
    <w:p w14:paraId="63AF443E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определения уровня развития связной речи детям предлагается прослушать небольшие по объему незнакомые тексты и пересказать их.</w:t>
      </w:r>
    </w:p>
    <w:p w14:paraId="55D9DDE8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Пересказы детей записываются и анализируются по следующим показателям: понимание речи, структурирование текста, объем словаря, ис</w:t>
      </w:r>
      <w:r>
        <w:rPr>
          <w:rFonts w:ascii="Times New Roman" w:hAnsi="Times New Roman"/>
          <w:sz w:val="28"/>
        </w:rPr>
        <w:t>пользование грамматических конструкций, синтаксически правильное оформление рассказа.</w:t>
      </w:r>
    </w:p>
    <w:p w14:paraId="2222EFE4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правильном воспроизведении текста можно говорить о высоком уровне развития речи. Для среднего уровня характерны незначительные отклонения от текста, отсутствие грамма</w:t>
      </w:r>
      <w:r>
        <w:rPr>
          <w:rFonts w:ascii="Times New Roman" w:hAnsi="Times New Roman"/>
          <w:sz w:val="28"/>
        </w:rPr>
        <w:t xml:space="preserve">тических ошибок, длительных пауз, небольшое количество подсказок. При низком уровне сформированности </w:t>
      </w:r>
      <w:r>
        <w:rPr>
          <w:rFonts w:ascii="Times New Roman" w:hAnsi="Times New Roman"/>
          <w:sz w:val="28"/>
        </w:rPr>
        <w:lastRenderedPageBreak/>
        <w:t xml:space="preserve">связной речи отмечается неверное воспроизведение, нарушение структуры текста, бедность лексики, многочисленные паузы, необходимость в подсказках. </w:t>
      </w:r>
    </w:p>
    <w:p w14:paraId="3159B2CE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ус</w:t>
      </w:r>
      <w:r>
        <w:rPr>
          <w:rFonts w:ascii="Times New Roman" w:hAnsi="Times New Roman"/>
          <w:sz w:val="28"/>
        </w:rPr>
        <w:t xml:space="preserve">транение недостатков устной </w:t>
      </w:r>
      <w:proofErr w:type="gramStart"/>
      <w:r>
        <w:rPr>
          <w:rFonts w:ascii="Times New Roman" w:hAnsi="Times New Roman"/>
          <w:sz w:val="28"/>
        </w:rPr>
        <w:t>речи  и</w:t>
      </w:r>
      <w:proofErr w:type="gramEnd"/>
      <w:r>
        <w:rPr>
          <w:rFonts w:ascii="Times New Roman" w:hAnsi="Times New Roman"/>
          <w:sz w:val="28"/>
        </w:rPr>
        <w:t xml:space="preserve"> предупреждение нарушений письменной речи.</w:t>
      </w:r>
    </w:p>
    <w:p w14:paraId="592D4C6C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Адресат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Бурбужук</w:t>
      </w:r>
      <w:proofErr w:type="spellEnd"/>
      <w:r>
        <w:rPr>
          <w:rFonts w:ascii="Times New Roman" w:hAnsi="Times New Roman"/>
          <w:sz w:val="28"/>
        </w:rPr>
        <w:t xml:space="preserve"> Снежана </w:t>
      </w:r>
      <w:proofErr w:type="spellStart"/>
      <w:r>
        <w:rPr>
          <w:rFonts w:ascii="Times New Roman" w:hAnsi="Times New Roman"/>
          <w:sz w:val="28"/>
        </w:rPr>
        <w:t>Сылдысовна</w:t>
      </w:r>
      <w:proofErr w:type="spellEnd"/>
      <w:r>
        <w:rPr>
          <w:rFonts w:ascii="Times New Roman" w:hAnsi="Times New Roman"/>
          <w:sz w:val="28"/>
        </w:rPr>
        <w:t>, обучающаяся 2 класса надомного обучения с общим недоразвитием речи 3 уровня и дизартрией при ДЦП, испытывающая стойкие трудности при усвоени</w:t>
      </w:r>
      <w:r>
        <w:rPr>
          <w:rFonts w:ascii="Times New Roman" w:hAnsi="Times New Roman"/>
          <w:sz w:val="28"/>
        </w:rPr>
        <w:t>и программы АООП ФГОС НОО вследствие недостаточно сформированной речевой функции и психологических предпосылок к овладению полноценной учебной деятельностью.</w:t>
      </w:r>
    </w:p>
    <w:p w14:paraId="39D99EEE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данной учащейся характерны:</w:t>
      </w:r>
    </w:p>
    <w:p w14:paraId="6CB2E62D" w14:textId="77777777" w:rsidR="001B6377" w:rsidRDefault="002C54B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нарушения фонетико-фонематического компонента речи: дефектное произношение оппозиционных </w:t>
      </w:r>
      <w:proofErr w:type="gramStart"/>
      <w:r>
        <w:rPr>
          <w:rFonts w:ascii="Times New Roman" w:hAnsi="Times New Roman"/>
          <w:sz w:val="28"/>
        </w:rPr>
        <w:t>звуков:  сонорных</w:t>
      </w:r>
      <w:proofErr w:type="gramEnd"/>
      <w:r>
        <w:rPr>
          <w:rFonts w:ascii="Times New Roman" w:hAnsi="Times New Roman"/>
          <w:sz w:val="28"/>
        </w:rPr>
        <w:t>;</w:t>
      </w:r>
    </w:p>
    <w:p w14:paraId="263544C2" w14:textId="77777777" w:rsidR="001B6377" w:rsidRDefault="002C54B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недостаточная сформированность фонематических процессов: трудности в выделении нужного звука, определении места звука, количества звуков даже в одно</w:t>
      </w:r>
      <w:r>
        <w:rPr>
          <w:rFonts w:ascii="Times New Roman" w:hAnsi="Times New Roman"/>
          <w:sz w:val="28"/>
        </w:rPr>
        <w:t xml:space="preserve">сложных словах </w:t>
      </w:r>
      <w:proofErr w:type="gramStart"/>
      <w:r>
        <w:rPr>
          <w:rFonts w:ascii="Times New Roman" w:hAnsi="Times New Roman"/>
          <w:sz w:val="28"/>
        </w:rPr>
        <w:t>типа  «</w:t>
      </w:r>
      <w:proofErr w:type="gramEnd"/>
      <w:r>
        <w:rPr>
          <w:rFonts w:ascii="Times New Roman" w:hAnsi="Times New Roman"/>
          <w:sz w:val="28"/>
        </w:rPr>
        <w:t>мак», трудности синтеза и фонематических представлений;</w:t>
      </w:r>
    </w:p>
    <w:p w14:paraId="649B9C6B" w14:textId="77777777" w:rsidR="001B6377" w:rsidRDefault="002C54B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лексико-грамматического компонента речевой системы: лексический запас ограничен рамками обиходно-бытовой тематики, качественно неполноценен, (особенно притяжательными и</w:t>
      </w:r>
      <w:r>
        <w:rPr>
          <w:rFonts w:ascii="Times New Roman" w:hAnsi="Times New Roman"/>
          <w:sz w:val="28"/>
        </w:rPr>
        <w:t xml:space="preserve"> относительными прилагательными); грамматический строй недостаточно сформирован, так как присутствуют </w:t>
      </w:r>
      <w:proofErr w:type="spellStart"/>
      <w:r>
        <w:rPr>
          <w:rFonts w:ascii="Times New Roman" w:hAnsi="Times New Roman"/>
          <w:sz w:val="28"/>
        </w:rPr>
        <w:t>аграмматизмы</w:t>
      </w:r>
      <w:proofErr w:type="spellEnd"/>
      <w:r>
        <w:rPr>
          <w:rFonts w:ascii="Times New Roman" w:hAnsi="Times New Roman"/>
          <w:sz w:val="28"/>
        </w:rPr>
        <w:t xml:space="preserve"> (путает, в основном, сложные предлоги: из-за = за, из-под = под).</w:t>
      </w:r>
    </w:p>
    <w:p w14:paraId="40CC9BD3" w14:textId="77777777" w:rsidR="001B6377" w:rsidRDefault="002C54B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 развита связная речь: испытывает значительные трудности в прог</w:t>
      </w:r>
      <w:r>
        <w:rPr>
          <w:rFonts w:ascii="Times New Roman" w:hAnsi="Times New Roman"/>
          <w:sz w:val="28"/>
        </w:rPr>
        <w:t>раммировании высказывания, в отборе материала, не умеет отразить в речи разнообразные предметные отношения из-за бедности языковых средств.</w:t>
      </w:r>
    </w:p>
    <w:p w14:paraId="0482B729" w14:textId="77777777" w:rsidR="001B6377" w:rsidRDefault="002C54B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наблюдаются психологические особенности: неустойчивое внимание, недостаточное развитие самоконтроля, недостаточное р</w:t>
      </w:r>
      <w:r>
        <w:rPr>
          <w:rFonts w:ascii="Times New Roman" w:hAnsi="Times New Roman"/>
          <w:sz w:val="28"/>
        </w:rPr>
        <w:t>азвитие способности к переключению.</w:t>
      </w:r>
    </w:p>
    <w:p w14:paraId="25B95AA4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способствует решению следующих </w:t>
      </w:r>
      <w:r>
        <w:rPr>
          <w:rFonts w:ascii="Times New Roman" w:hAnsi="Times New Roman"/>
          <w:b/>
          <w:sz w:val="28"/>
        </w:rPr>
        <w:t>задач</w:t>
      </w:r>
      <w:r>
        <w:rPr>
          <w:rFonts w:ascii="Times New Roman" w:hAnsi="Times New Roman"/>
          <w:sz w:val="28"/>
        </w:rPr>
        <w:t>:</w:t>
      </w:r>
    </w:p>
    <w:p w14:paraId="52D708A3" w14:textId="77777777" w:rsidR="001B6377" w:rsidRDefault="002C54B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развивать  звуковую</w:t>
      </w:r>
      <w:proofErr w:type="gramEnd"/>
      <w:r>
        <w:rPr>
          <w:rFonts w:ascii="Times New Roman" w:hAnsi="Times New Roman"/>
          <w:sz w:val="28"/>
        </w:rPr>
        <w:t xml:space="preserve"> сторону речи, корригировать нарушения звукопроизношения;</w:t>
      </w:r>
    </w:p>
    <w:p w14:paraId="1E7344DC" w14:textId="77777777" w:rsidR="001B6377" w:rsidRDefault="002C54B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формировать полноценные представления о звуковом составе слова на базе развития фонематических </w:t>
      </w:r>
      <w:r>
        <w:rPr>
          <w:rFonts w:ascii="Times New Roman" w:hAnsi="Times New Roman"/>
          <w:sz w:val="28"/>
        </w:rPr>
        <w:t xml:space="preserve">процессов и навыков анализа и синтеза </w:t>
      </w:r>
      <w:proofErr w:type="spellStart"/>
      <w:r>
        <w:rPr>
          <w:rFonts w:ascii="Times New Roman" w:hAnsi="Times New Roman"/>
          <w:sz w:val="28"/>
        </w:rPr>
        <w:t>слого</w:t>
      </w:r>
      <w:proofErr w:type="spellEnd"/>
      <w:r>
        <w:rPr>
          <w:rFonts w:ascii="Times New Roman" w:hAnsi="Times New Roman"/>
          <w:sz w:val="28"/>
        </w:rPr>
        <w:t>-звукового состава слова;</w:t>
      </w:r>
    </w:p>
    <w:p w14:paraId="47257820" w14:textId="77777777" w:rsidR="001B6377" w:rsidRDefault="002C54B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закреплять </w:t>
      </w:r>
      <w:proofErr w:type="gramStart"/>
      <w:r>
        <w:rPr>
          <w:rFonts w:ascii="Times New Roman" w:hAnsi="Times New Roman"/>
          <w:sz w:val="28"/>
        </w:rPr>
        <w:t>звуко-буквенные</w:t>
      </w:r>
      <w:proofErr w:type="gramEnd"/>
      <w:r>
        <w:rPr>
          <w:rFonts w:ascii="Times New Roman" w:hAnsi="Times New Roman"/>
          <w:sz w:val="28"/>
        </w:rPr>
        <w:t xml:space="preserve"> связи;</w:t>
      </w:r>
    </w:p>
    <w:p w14:paraId="037E330E" w14:textId="77777777" w:rsidR="001B6377" w:rsidRDefault="002C54B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готовность к восприятию определённых орфограмм, правописание которых основано на полноценных представлениях о звуковом составе слова;</w:t>
      </w:r>
    </w:p>
    <w:p w14:paraId="1B7941E2" w14:textId="77777777" w:rsidR="001B6377" w:rsidRDefault="002C54B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</w:t>
      </w:r>
      <w:r>
        <w:rPr>
          <w:rFonts w:ascii="Times New Roman" w:hAnsi="Times New Roman"/>
          <w:sz w:val="28"/>
        </w:rPr>
        <w:t>ть лексический запас и грамматический строй речи; в течение всего учебного года – работа по уточнению и расширению словаря;</w:t>
      </w:r>
    </w:p>
    <w:p w14:paraId="15E12B82" w14:textId="77777777" w:rsidR="001B6377" w:rsidRDefault="002C54B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и совершенствовать психологические предпосылки к обучению: внимание, способность к запоминанию, способность к переключению</w:t>
      </w:r>
      <w:r>
        <w:rPr>
          <w:rFonts w:ascii="Times New Roman" w:hAnsi="Times New Roman"/>
          <w:sz w:val="28"/>
        </w:rPr>
        <w:t>, самоконтроль, познавательную активность, произвольность общения и поведения;</w:t>
      </w:r>
    </w:p>
    <w:p w14:paraId="7A4EDABD" w14:textId="77777777" w:rsidR="001B6377" w:rsidRDefault="002C54B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коммуникативные навыки в обучении.</w:t>
      </w:r>
    </w:p>
    <w:p w14:paraId="3E2A6D8F" w14:textId="77777777" w:rsidR="001B6377" w:rsidRDefault="002C54B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Методы и приемы работы с детьми с нарушениями опорно-двигательного аппарата</w:t>
      </w:r>
    </w:p>
    <w:p w14:paraId="7CB9EC2D" w14:textId="77777777" w:rsidR="001B6377" w:rsidRDefault="002C54B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Коррекционно-развивающее воздействие осуществляется на о</w:t>
      </w:r>
      <w:r>
        <w:rPr>
          <w:rFonts w:ascii="Times New Roman" w:hAnsi="Times New Roman"/>
          <w:sz w:val="28"/>
        </w:rPr>
        <w:t>снове использования разнообразных практических, наглядных и словесных методов. Методы и приемы организации учебно-воспитательного процесса предполагают сочетания теоретического, теоретико-практического и практического усвоения учебного материала. В специал</w:t>
      </w:r>
      <w:r>
        <w:rPr>
          <w:rFonts w:ascii="Times New Roman" w:hAnsi="Times New Roman"/>
          <w:sz w:val="28"/>
        </w:rPr>
        <w:t>ьных образовательных учреждениях используются следующие методы.</w:t>
      </w:r>
    </w:p>
    <w:p w14:paraId="03A66367" w14:textId="77777777" w:rsidR="001B6377" w:rsidRDefault="002C54B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Практические методы и приемы обучения:</w:t>
      </w:r>
    </w:p>
    <w:p w14:paraId="21400D02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постановка практических и познавательных задач;</w:t>
      </w:r>
    </w:p>
    <w:p w14:paraId="313FCE1C" w14:textId="77777777" w:rsidR="001B6377" w:rsidRDefault="002C54B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целенаправленные действия с дидактическими материалами; многократное повторение </w:t>
      </w:r>
      <w:r>
        <w:rPr>
          <w:rFonts w:ascii="Times New Roman" w:hAnsi="Times New Roman"/>
          <w:sz w:val="28"/>
        </w:rPr>
        <w:t>практических и умственных действий; наглядно-действенный показ (способа действия, образца выполнения); подражательные упражнения;</w:t>
      </w:r>
    </w:p>
    <w:p w14:paraId="77D2CD7A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дидактические игры;</w:t>
      </w:r>
    </w:p>
    <w:p w14:paraId="6D21C232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применения полученных знаний, умений и навыков в общении, предметной деятельности</w:t>
      </w:r>
      <w:r>
        <w:rPr>
          <w:rFonts w:ascii="Times New Roman" w:hAnsi="Times New Roman"/>
          <w:sz w:val="28"/>
        </w:rPr>
        <w:t>, в быту.</w:t>
      </w:r>
    </w:p>
    <w:p w14:paraId="4323E230" w14:textId="77777777" w:rsidR="001B6377" w:rsidRDefault="002C54B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Наглядные методы:</w:t>
      </w:r>
    </w:p>
    <w:p w14:paraId="52A9262D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обследование предметов (зрительное, тактильно-кинестетическое, слуховое, комбинированное);</w:t>
      </w:r>
    </w:p>
    <w:p w14:paraId="3E2A64EA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наблюдения за предметами и явлениями окружающего мира;</w:t>
      </w:r>
    </w:p>
    <w:p w14:paraId="7B6E334E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рассматривание предметных и сюжетных картин, фотографий.</w:t>
      </w:r>
    </w:p>
    <w:p w14:paraId="4DB3306B" w14:textId="77777777" w:rsidR="001B6377" w:rsidRDefault="002C54B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Словесные методы:</w:t>
      </w:r>
    </w:p>
    <w:p w14:paraId="6E556717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речевая инструкция, беседа, описание предмета;</w:t>
      </w:r>
    </w:p>
    <w:p w14:paraId="5D60BE9C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указания и объяснение как пояснение способов выполнения задания, последовательности действий, содержания;</w:t>
      </w:r>
    </w:p>
    <w:p w14:paraId="637D5E2E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метод аудирования (записанный на аудиокассету голосовой и речевой материал для </w:t>
      </w:r>
      <w:r>
        <w:rPr>
          <w:rFonts w:ascii="Times New Roman" w:hAnsi="Times New Roman"/>
          <w:sz w:val="28"/>
        </w:rPr>
        <w:t>прослушивания ребенком);</w:t>
      </w:r>
    </w:p>
    <w:p w14:paraId="5B93000C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как словесный прием обучения (репродуктивные, требующие констатации; прямые; подсказывающие);</w:t>
      </w:r>
    </w:p>
    <w:p w14:paraId="3175B76F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педагогическая оценка хода выполнения деятельности, ее результата.</w:t>
      </w:r>
    </w:p>
    <w:p w14:paraId="0C0AE675" w14:textId="77777777" w:rsidR="001B6377" w:rsidRDefault="002C54B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Двигательно-кинестетические методы:</w:t>
      </w:r>
    </w:p>
    <w:p w14:paraId="1937D4C6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дифференцированный (</w:t>
      </w:r>
      <w:r>
        <w:rPr>
          <w:rFonts w:ascii="Times New Roman" w:hAnsi="Times New Roman"/>
          <w:sz w:val="28"/>
        </w:rPr>
        <w:t>в том числе логопедический) массаж;</w:t>
      </w:r>
    </w:p>
    <w:p w14:paraId="0DEA613C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пассивная гимнастика.</w:t>
      </w:r>
    </w:p>
    <w:p w14:paraId="73A10233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предполагает использование следующих </w:t>
      </w:r>
      <w:r>
        <w:rPr>
          <w:rFonts w:ascii="Times New Roman" w:hAnsi="Times New Roman"/>
          <w:b/>
          <w:sz w:val="28"/>
        </w:rPr>
        <w:t xml:space="preserve">методических пособий </w:t>
      </w:r>
      <w:r>
        <w:rPr>
          <w:rFonts w:ascii="Times New Roman" w:hAnsi="Times New Roman"/>
          <w:sz w:val="28"/>
        </w:rPr>
        <w:t>для учителей-логопедов:</w:t>
      </w:r>
    </w:p>
    <w:p w14:paraId="02DE62B4" w14:textId="77777777" w:rsidR="001B6377" w:rsidRDefault="002C54B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Ефименкова</w:t>
      </w:r>
      <w:proofErr w:type="spellEnd"/>
      <w:r>
        <w:rPr>
          <w:rFonts w:ascii="Times New Roman" w:hAnsi="Times New Roman"/>
          <w:sz w:val="28"/>
        </w:rPr>
        <w:t xml:space="preserve"> Л.Н. Коррекция устной и письменной речи учащихся начальных классов: Пособие для </w:t>
      </w:r>
      <w:r>
        <w:rPr>
          <w:rFonts w:ascii="Times New Roman" w:hAnsi="Times New Roman"/>
          <w:sz w:val="28"/>
        </w:rPr>
        <w:t>логопеда. М., 2001г.</w:t>
      </w:r>
    </w:p>
    <w:p w14:paraId="287D56C1" w14:textId="77777777" w:rsidR="001B6377" w:rsidRDefault="002C54B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Ефименкова</w:t>
      </w:r>
      <w:proofErr w:type="spellEnd"/>
      <w:r>
        <w:rPr>
          <w:rFonts w:ascii="Times New Roman" w:hAnsi="Times New Roman"/>
          <w:sz w:val="28"/>
        </w:rPr>
        <w:t xml:space="preserve"> Л.Н., </w:t>
      </w:r>
      <w:proofErr w:type="spellStart"/>
      <w:r>
        <w:rPr>
          <w:rFonts w:ascii="Times New Roman" w:hAnsi="Times New Roman"/>
          <w:sz w:val="28"/>
        </w:rPr>
        <w:t>Мисаренко</w:t>
      </w:r>
      <w:proofErr w:type="spellEnd"/>
      <w:r>
        <w:rPr>
          <w:rFonts w:ascii="Times New Roman" w:hAnsi="Times New Roman"/>
          <w:sz w:val="28"/>
        </w:rPr>
        <w:t xml:space="preserve"> Г.Г. Организация и методы коррекционной работы логопеда на школьном </w:t>
      </w:r>
      <w:proofErr w:type="spellStart"/>
      <w:r>
        <w:rPr>
          <w:rFonts w:ascii="Times New Roman" w:hAnsi="Times New Roman"/>
          <w:sz w:val="28"/>
        </w:rPr>
        <w:t>логопункте</w:t>
      </w:r>
      <w:proofErr w:type="spellEnd"/>
      <w:r>
        <w:rPr>
          <w:rFonts w:ascii="Times New Roman" w:hAnsi="Times New Roman"/>
          <w:sz w:val="28"/>
        </w:rPr>
        <w:t>. М.,1991.</w:t>
      </w:r>
    </w:p>
    <w:p w14:paraId="6B75E8E7" w14:textId="77777777" w:rsidR="001B6377" w:rsidRDefault="002C54B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Козырева Л.М. Комплект логопедических тетрадей. Ярославль, 2006.</w:t>
      </w:r>
    </w:p>
    <w:p w14:paraId="2574DF01" w14:textId="77777777" w:rsidR="001B6377" w:rsidRDefault="002C54B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Кукушин</w:t>
      </w:r>
      <w:proofErr w:type="spellEnd"/>
      <w:r>
        <w:rPr>
          <w:rFonts w:ascii="Times New Roman" w:hAnsi="Times New Roman"/>
          <w:sz w:val="28"/>
        </w:rPr>
        <w:t xml:space="preserve"> В.С. Логопедия в школе: практический опыт. М.-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Ростов</w:t>
      </w:r>
      <w:proofErr w:type="spellEnd"/>
      <w:r>
        <w:rPr>
          <w:rFonts w:ascii="Times New Roman" w:hAnsi="Times New Roman"/>
          <w:sz w:val="28"/>
        </w:rPr>
        <w:t xml:space="preserve"> – на - Дону, 2004г.</w:t>
      </w:r>
    </w:p>
    <w:p w14:paraId="0F9BF139" w14:textId="77777777" w:rsidR="001B6377" w:rsidRDefault="002C54B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Логопедия/Под ред. </w:t>
      </w:r>
      <w:proofErr w:type="spellStart"/>
      <w:r>
        <w:rPr>
          <w:rFonts w:ascii="Times New Roman" w:hAnsi="Times New Roman"/>
          <w:sz w:val="28"/>
        </w:rPr>
        <w:t>Л.С.Волковой</w:t>
      </w:r>
      <w:proofErr w:type="spellEnd"/>
      <w:r>
        <w:rPr>
          <w:rFonts w:ascii="Times New Roman" w:hAnsi="Times New Roman"/>
          <w:sz w:val="28"/>
        </w:rPr>
        <w:t>. М., 1995г.</w:t>
      </w:r>
    </w:p>
    <w:p w14:paraId="6C81D299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организации учебного процесса - индивидуальная работа.</w:t>
      </w:r>
    </w:p>
    <w:p w14:paraId="4B792EF1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рассчитана на 68 часов в </w:t>
      </w:r>
      <w:proofErr w:type="gramStart"/>
      <w:r>
        <w:rPr>
          <w:rFonts w:ascii="Times New Roman" w:hAnsi="Times New Roman"/>
          <w:b/>
          <w:sz w:val="28"/>
        </w:rPr>
        <w:t>год  (</w:t>
      </w:r>
      <w:proofErr w:type="gramEnd"/>
      <w:r>
        <w:rPr>
          <w:rFonts w:ascii="Times New Roman" w:hAnsi="Times New Roman"/>
          <w:b/>
          <w:sz w:val="28"/>
        </w:rPr>
        <w:t>2 часа в неделю). Срок реализации программы - 1 год.</w:t>
      </w:r>
    </w:p>
    <w:p w14:paraId="030ABB08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требования к знаниям</w:t>
      </w:r>
      <w:r>
        <w:rPr>
          <w:rFonts w:ascii="Times New Roman" w:hAnsi="Times New Roman"/>
          <w:b/>
          <w:sz w:val="28"/>
        </w:rPr>
        <w:t>, умениям, навыкам обучающейся к концу коррекционного обучения:</w:t>
      </w:r>
    </w:p>
    <w:p w14:paraId="4DB5CF76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Обучающаяся должна </w:t>
      </w:r>
      <w:r>
        <w:rPr>
          <w:rFonts w:ascii="Times New Roman" w:hAnsi="Times New Roman"/>
          <w:b/>
          <w:sz w:val="28"/>
        </w:rPr>
        <w:t>знать</w:t>
      </w:r>
      <w:r>
        <w:rPr>
          <w:rFonts w:ascii="Times New Roman" w:hAnsi="Times New Roman"/>
          <w:sz w:val="28"/>
        </w:rPr>
        <w:t>:</w:t>
      </w:r>
    </w:p>
    <w:p w14:paraId="52E4CC7E" w14:textId="77777777" w:rsidR="001B6377" w:rsidRDefault="002C54B0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звуки и буквы русского языка;</w:t>
      </w:r>
    </w:p>
    <w:p w14:paraId="2E85DA76" w14:textId="77777777" w:rsidR="001B6377" w:rsidRDefault="002C54B0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основные различия (звуки слышим и произносим, буквы пишем и видим.)</w:t>
      </w:r>
    </w:p>
    <w:p w14:paraId="601AAECA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Обучающаяся должна </w:t>
      </w:r>
      <w:r>
        <w:rPr>
          <w:rFonts w:ascii="Times New Roman" w:hAnsi="Times New Roman"/>
          <w:b/>
          <w:sz w:val="28"/>
        </w:rPr>
        <w:t>уметь</w:t>
      </w:r>
      <w:r>
        <w:rPr>
          <w:rFonts w:ascii="Times New Roman" w:hAnsi="Times New Roman"/>
          <w:sz w:val="28"/>
        </w:rPr>
        <w:t>:</w:t>
      </w:r>
    </w:p>
    <w:p w14:paraId="7AB077FC" w14:textId="77777777" w:rsidR="001B6377" w:rsidRDefault="002C54B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вычленять отдельные звуки в словах</w:t>
      </w:r>
      <w:r>
        <w:rPr>
          <w:rFonts w:ascii="Times New Roman" w:hAnsi="Times New Roman"/>
          <w:sz w:val="28"/>
        </w:rPr>
        <w:t>, определять их последовательность;</w:t>
      </w:r>
    </w:p>
    <w:p w14:paraId="5EF8015F" w14:textId="77777777" w:rsidR="001B6377" w:rsidRDefault="002C54B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гласные и согласные звуки и буквы, их обозначающие;</w:t>
      </w:r>
    </w:p>
    <w:p w14:paraId="6B59790B" w14:textId="77777777" w:rsidR="001B6377" w:rsidRDefault="002C54B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 называть мягкие и твёрдые звуки в слове, знать способы их буквенного обозначения и обозначать мягкость согласных гласными буквами и мягким </w:t>
      </w:r>
      <w:r>
        <w:rPr>
          <w:rFonts w:ascii="Times New Roman" w:hAnsi="Times New Roman"/>
          <w:sz w:val="28"/>
        </w:rPr>
        <w:t>знаком;</w:t>
      </w:r>
    </w:p>
    <w:p w14:paraId="62858B89" w14:textId="77777777" w:rsidR="001B6377" w:rsidRDefault="002C54B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вычленять слова из предложений;</w:t>
      </w:r>
    </w:p>
    <w:p w14:paraId="38470061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Содержание программы</w:t>
      </w:r>
    </w:p>
    <w:p w14:paraId="16E65B83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Поставленные программой задачи отражаются в её содержании и реализуются в ходе изучения следующих тем:</w:t>
      </w:r>
    </w:p>
    <w:p w14:paraId="1E517500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Речь. Предложение. Слово. Слог. (2ч)</w:t>
      </w:r>
    </w:p>
    <w:p w14:paraId="3602549F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Речь. Членение речи на предложения, предложения на с</w:t>
      </w:r>
      <w:r>
        <w:rPr>
          <w:rFonts w:ascii="Times New Roman" w:hAnsi="Times New Roman"/>
          <w:sz w:val="28"/>
        </w:rPr>
        <w:t xml:space="preserve">лова, слова на слоги с </w:t>
      </w:r>
      <w:proofErr w:type="gramStart"/>
      <w:r>
        <w:rPr>
          <w:rFonts w:ascii="Times New Roman" w:hAnsi="Times New Roman"/>
          <w:sz w:val="28"/>
        </w:rPr>
        <w:t>использованием  графических</w:t>
      </w:r>
      <w:proofErr w:type="gramEnd"/>
      <w:r>
        <w:rPr>
          <w:rFonts w:ascii="Times New Roman" w:hAnsi="Times New Roman"/>
          <w:sz w:val="28"/>
        </w:rPr>
        <w:t xml:space="preserve"> схем. Формирование психологических предпосылок (внимания, восприятия, памяти)</w:t>
      </w:r>
    </w:p>
    <w:p w14:paraId="12752684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Звуки и </w:t>
      </w:r>
      <w:proofErr w:type="gramStart"/>
      <w:r>
        <w:rPr>
          <w:rFonts w:ascii="Times New Roman" w:hAnsi="Times New Roman"/>
          <w:b/>
          <w:sz w:val="28"/>
        </w:rPr>
        <w:t>буквы.(</w:t>
      </w:r>
      <w:proofErr w:type="gramEnd"/>
      <w:r>
        <w:rPr>
          <w:rFonts w:ascii="Times New Roman" w:hAnsi="Times New Roman"/>
          <w:b/>
          <w:sz w:val="28"/>
        </w:rPr>
        <w:t>42ч)</w:t>
      </w:r>
    </w:p>
    <w:p w14:paraId="335345C2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Речевые/неречевые звуки.  Гласные и согласные звуки. Дифференциация гласных </w:t>
      </w:r>
      <w:proofErr w:type="gramStart"/>
      <w:r>
        <w:rPr>
          <w:rFonts w:ascii="Times New Roman" w:hAnsi="Times New Roman"/>
          <w:sz w:val="28"/>
        </w:rPr>
        <w:t>звуков  от</w:t>
      </w:r>
      <w:proofErr w:type="gramEnd"/>
      <w:r>
        <w:rPr>
          <w:rFonts w:ascii="Times New Roman" w:hAnsi="Times New Roman"/>
          <w:sz w:val="28"/>
        </w:rPr>
        <w:t xml:space="preserve"> согласных. Гласны</w:t>
      </w:r>
      <w:r>
        <w:rPr>
          <w:rFonts w:ascii="Times New Roman" w:hAnsi="Times New Roman"/>
          <w:sz w:val="28"/>
        </w:rPr>
        <w:t xml:space="preserve">е звуки и буквы 1 ряда. Признаки гласных звуков. </w:t>
      </w:r>
    </w:p>
    <w:p w14:paraId="1CA7F8F9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о звуке (уточнение артикуляции), различение на слух и при произношении гласных и согласных (отсутствие или наличие преграды в полости рта, наличие или отсутствие голоса, слогообразующая роль г</w:t>
      </w:r>
      <w:r>
        <w:rPr>
          <w:rFonts w:ascii="Times New Roman" w:hAnsi="Times New Roman"/>
          <w:sz w:val="28"/>
        </w:rPr>
        <w:t xml:space="preserve">ласного звука) анализ слов, выделение ударного слога, соотнесение слышимого и произносимого слова со словом-моделью. </w:t>
      </w:r>
    </w:p>
    <w:p w14:paraId="73072599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 согласных. Звукобуквенный и слоговой анализ слов.</w:t>
      </w:r>
    </w:p>
    <w:p w14:paraId="743A40CF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Твёрдые и мягкие согласные.  Звонкие и глухие согласные. Гласные 2 ряда.</w:t>
      </w:r>
    </w:p>
    <w:p w14:paraId="79D54A7E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</w:t>
      </w:r>
      <w:r>
        <w:rPr>
          <w:rFonts w:ascii="Times New Roman" w:hAnsi="Times New Roman"/>
          <w:sz w:val="28"/>
        </w:rPr>
        <w:t>ение и сравнение артикуляции звонких и глухих согласных звуков. Дифференциация парных согласных звуков: п-б, т-д, с-з, в-ф. к-г, ш-ж.</w:t>
      </w:r>
    </w:p>
    <w:p w14:paraId="0697C960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Свистящие, шипящие, сонорные, аффрикаты:</w:t>
      </w:r>
    </w:p>
    <w:p w14:paraId="08151642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Уточнение и сравнение артикуляции свистящих, шипящих, сонорных, аффрикат.</w:t>
      </w:r>
    </w:p>
    <w:p w14:paraId="2C03A62A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Диффере</w:t>
      </w:r>
      <w:r>
        <w:rPr>
          <w:rFonts w:ascii="Times New Roman" w:hAnsi="Times New Roman"/>
          <w:sz w:val="28"/>
        </w:rPr>
        <w:t xml:space="preserve">нциация </w:t>
      </w:r>
      <w:proofErr w:type="gramStart"/>
      <w:r>
        <w:rPr>
          <w:rFonts w:ascii="Times New Roman" w:hAnsi="Times New Roman"/>
          <w:sz w:val="28"/>
        </w:rPr>
        <w:t>звуков:</w:t>
      </w:r>
      <w:r>
        <w:rPr>
          <w:rFonts w:ascii="Times New Roman" w:hAnsi="Times New Roman"/>
          <w:color w:val="000000"/>
          <w:sz w:val="28"/>
        </w:rPr>
        <w:t>[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р] - [л], [р’] – [л’]</w:t>
      </w:r>
      <w:r>
        <w:rPr>
          <w:rFonts w:ascii="Times New Roman" w:hAnsi="Times New Roman"/>
          <w:sz w:val="28"/>
        </w:rPr>
        <w:t xml:space="preserve"> .</w:t>
      </w:r>
    </w:p>
    <w:p w14:paraId="230A57FA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Обозначение на письме мягкости согласных звуков гласными буквами 2 ряда. </w:t>
      </w:r>
    </w:p>
    <w:p w14:paraId="5EDDC691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Дифференциация парных гласных а-я, о-ё, у-ю, ы-и, ё-ю. Обозначение на письме мягкости согласных мягким знаком. </w:t>
      </w:r>
    </w:p>
    <w:p w14:paraId="7D17A414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Разделительный -ь-, -ъ-.</w:t>
      </w:r>
    </w:p>
    <w:p w14:paraId="0EFE99B1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Звукобуквенный анализ слов. </w:t>
      </w:r>
    </w:p>
    <w:p w14:paraId="585AC9AE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Работа над словом. (7ч)</w:t>
      </w:r>
    </w:p>
    <w:p w14:paraId="2DF802C3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Слова, обозначающие предмет </w:t>
      </w:r>
      <w:r>
        <w:rPr>
          <w:rFonts w:ascii="Times New Roman" w:hAnsi="Times New Roman"/>
          <w:sz w:val="28"/>
        </w:rPr>
        <w:t>(одушевленный/неодушевленный). Слова, обозначающие действие предметов. Слова, обозначающие признаки предметов. Дифференциация слов-предметов, слов-действий и слов-признаков.</w:t>
      </w:r>
    </w:p>
    <w:p w14:paraId="1E8EB18F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Параллельно развитию речевой грамоты ведется работа по обогащению активного речево</w:t>
      </w:r>
      <w:r>
        <w:rPr>
          <w:rFonts w:ascii="Times New Roman" w:hAnsi="Times New Roman"/>
          <w:sz w:val="28"/>
        </w:rPr>
        <w:t xml:space="preserve">го словаря и развитию грамматический строй речи по лексическим темам: </w:t>
      </w:r>
      <w:hyperlink r:id="rId5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Грибы, Ягоды</w:t>
        </w:r>
      </w:hyperlink>
      <w:r>
        <w:rPr>
          <w:rFonts w:ascii="Times New Roman" w:hAnsi="Times New Roman"/>
          <w:sz w:val="28"/>
        </w:rPr>
        <w:t xml:space="preserve">, </w:t>
      </w:r>
      <w:hyperlink r:id="rId6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Осень</w:t>
        </w:r>
      </w:hyperlink>
      <w:r>
        <w:rPr>
          <w:rFonts w:ascii="Times New Roman" w:hAnsi="Times New Roman"/>
          <w:sz w:val="28"/>
        </w:rPr>
        <w:t xml:space="preserve">, </w:t>
      </w:r>
      <w:hyperlink r:id="rId7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Перелётные птицы</w:t>
        </w:r>
      </w:hyperlink>
      <w:r>
        <w:rPr>
          <w:rFonts w:ascii="Times New Roman" w:hAnsi="Times New Roman"/>
          <w:sz w:val="28"/>
        </w:rPr>
        <w:t xml:space="preserve">, </w:t>
      </w:r>
      <w:hyperlink r:id="rId8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Фрукты</w:t>
        </w:r>
      </w:hyperlink>
      <w:r>
        <w:rPr>
          <w:rFonts w:ascii="Times New Roman" w:hAnsi="Times New Roman"/>
          <w:sz w:val="28"/>
        </w:rPr>
        <w:t xml:space="preserve">, </w:t>
      </w:r>
      <w:hyperlink r:id="rId9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Овощи</w:t>
        </w:r>
      </w:hyperlink>
      <w:r>
        <w:rPr>
          <w:rFonts w:ascii="Times New Roman" w:hAnsi="Times New Roman"/>
          <w:sz w:val="28"/>
        </w:rPr>
        <w:t xml:space="preserve">, </w:t>
      </w:r>
      <w:hyperlink r:id="rId10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Деревья</w:t>
        </w:r>
      </w:hyperlink>
      <w:r>
        <w:rPr>
          <w:rFonts w:ascii="Times New Roman" w:hAnsi="Times New Roman"/>
          <w:sz w:val="28"/>
        </w:rPr>
        <w:t xml:space="preserve">, </w:t>
      </w:r>
      <w:hyperlink r:id="rId11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Продукты питания</w:t>
        </w:r>
      </w:hyperlink>
      <w:r>
        <w:rPr>
          <w:rFonts w:ascii="Times New Roman" w:hAnsi="Times New Roman"/>
          <w:sz w:val="28"/>
        </w:rPr>
        <w:t xml:space="preserve">, </w:t>
      </w:r>
      <w:hyperlink r:id="rId12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Зима</w:t>
        </w:r>
      </w:hyperlink>
      <w:r>
        <w:rPr>
          <w:rFonts w:ascii="Times New Roman" w:hAnsi="Times New Roman"/>
          <w:sz w:val="28"/>
        </w:rPr>
        <w:t xml:space="preserve">, </w:t>
      </w:r>
      <w:hyperlink r:id="rId13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Зимующие птицы</w:t>
        </w:r>
      </w:hyperlink>
      <w:r>
        <w:rPr>
          <w:rFonts w:ascii="Times New Roman" w:hAnsi="Times New Roman"/>
          <w:sz w:val="28"/>
        </w:rPr>
        <w:t xml:space="preserve">, Перелетные птицы, </w:t>
      </w:r>
      <w:hyperlink r:id="rId14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Дикие животные</w:t>
        </w:r>
      </w:hyperlink>
      <w:r>
        <w:rPr>
          <w:rFonts w:ascii="Times New Roman" w:hAnsi="Times New Roman"/>
          <w:sz w:val="28"/>
        </w:rPr>
        <w:t xml:space="preserve">, Домашние животные, </w:t>
      </w:r>
      <w:hyperlink r:id="rId15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Животные Севера</w:t>
        </w:r>
      </w:hyperlink>
      <w:r>
        <w:rPr>
          <w:rFonts w:ascii="Times New Roman" w:hAnsi="Times New Roman"/>
          <w:sz w:val="28"/>
        </w:rPr>
        <w:t xml:space="preserve">, </w:t>
      </w:r>
      <w:hyperlink r:id="rId16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Животные жарких стран</w:t>
        </w:r>
      </w:hyperlink>
      <w:r>
        <w:rPr>
          <w:rFonts w:ascii="Times New Roman" w:hAnsi="Times New Roman"/>
          <w:sz w:val="28"/>
        </w:rPr>
        <w:t xml:space="preserve">, Одежда и головные уборы., </w:t>
      </w:r>
      <w:hyperlink r:id="rId17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Обувь</w:t>
        </w:r>
      </w:hyperlink>
      <w:r>
        <w:rPr>
          <w:rFonts w:ascii="Times New Roman" w:hAnsi="Times New Roman"/>
          <w:sz w:val="28"/>
        </w:rPr>
        <w:t xml:space="preserve">, </w:t>
      </w:r>
      <w:hyperlink r:id="rId18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Посуда</w:t>
        </w:r>
      </w:hyperlink>
      <w:r>
        <w:rPr>
          <w:rFonts w:ascii="Times New Roman" w:hAnsi="Times New Roman"/>
          <w:sz w:val="28"/>
        </w:rPr>
        <w:t xml:space="preserve">, </w:t>
      </w:r>
      <w:hyperlink r:id="rId19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Семья</w:t>
        </w:r>
      </w:hyperlink>
      <w:r>
        <w:rPr>
          <w:rFonts w:ascii="Times New Roman" w:hAnsi="Times New Roman"/>
          <w:sz w:val="28"/>
        </w:rPr>
        <w:t xml:space="preserve">, </w:t>
      </w:r>
      <w:hyperlink r:id="rId20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Весна</w:t>
        </w:r>
      </w:hyperlink>
      <w:r>
        <w:rPr>
          <w:rFonts w:ascii="Times New Roman" w:hAnsi="Times New Roman"/>
          <w:sz w:val="28"/>
        </w:rPr>
        <w:t xml:space="preserve">, </w:t>
      </w:r>
      <w:hyperlink r:id="rId21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Транспорт</w:t>
        </w:r>
      </w:hyperlink>
      <w:r>
        <w:rPr>
          <w:rFonts w:ascii="Times New Roman" w:hAnsi="Times New Roman"/>
          <w:sz w:val="28"/>
        </w:rPr>
        <w:t xml:space="preserve">, </w:t>
      </w:r>
      <w:hyperlink r:id="rId22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Профессии</w:t>
        </w:r>
      </w:hyperlink>
      <w:r>
        <w:rPr>
          <w:rFonts w:ascii="Times New Roman" w:hAnsi="Times New Roman"/>
          <w:sz w:val="28"/>
        </w:rPr>
        <w:t xml:space="preserve">, </w:t>
      </w:r>
      <w:hyperlink r:id="rId23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Мебель</w:t>
        </w:r>
      </w:hyperlink>
      <w:r>
        <w:rPr>
          <w:rFonts w:ascii="Times New Roman" w:hAnsi="Times New Roman"/>
          <w:sz w:val="28"/>
        </w:rPr>
        <w:t xml:space="preserve">, </w:t>
      </w:r>
      <w:hyperlink r:id="rId24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Насекомые</w:t>
        </w:r>
      </w:hyperlink>
      <w:r>
        <w:rPr>
          <w:rFonts w:ascii="Times New Roman" w:hAnsi="Times New Roman"/>
          <w:sz w:val="28"/>
        </w:rPr>
        <w:t xml:space="preserve">, </w:t>
      </w:r>
      <w:hyperlink r:id="rId25" w:tgtFrame="_blank" w:history="1">
        <w:r>
          <w:rPr>
            <w:rStyle w:val="a5"/>
            <w:rFonts w:ascii="Times New Roman" w:hAnsi="Times New Roman"/>
            <w:color w:val="auto"/>
            <w:sz w:val="28"/>
            <w:u w:val="none"/>
          </w:rPr>
          <w:t>Лето</w:t>
        </w:r>
      </w:hyperlink>
      <w:r>
        <w:rPr>
          <w:rFonts w:ascii="Times New Roman" w:hAnsi="Times New Roman"/>
          <w:sz w:val="28"/>
        </w:rPr>
        <w:t>, Домашние цветы, Полевые цветы.</w:t>
      </w:r>
    </w:p>
    <w:p w14:paraId="633E6FB2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4. Работа по коррекции звукопроизношения(17ч)</w:t>
      </w:r>
    </w:p>
    <w:p w14:paraId="6D4FFB12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Постановка, автоматизация, дифференциация звука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[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proofErr w:type="gramEnd"/>
      <w:r>
        <w:rPr>
          <w:rFonts w:ascii="Times New Roman" w:hAnsi="Times New Roman"/>
          <w:color w:val="000000"/>
          <w:sz w:val="28"/>
        </w:rPr>
        <w:t>]-[р’].</w:t>
      </w:r>
    </w:p>
    <w:p w14:paraId="305FC199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результативност</w:t>
      </w:r>
      <w:r>
        <w:rPr>
          <w:rFonts w:ascii="Times New Roman" w:hAnsi="Times New Roman"/>
          <w:b/>
          <w:sz w:val="28"/>
        </w:rPr>
        <w:t>и программы - итоговая контрольная работа. (1ч. в период итоговой диагностики).</w:t>
      </w:r>
    </w:p>
    <w:p w14:paraId="6492DF53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практической деятельности применяются следующие </w:t>
      </w:r>
      <w:r>
        <w:rPr>
          <w:rFonts w:ascii="Times New Roman" w:hAnsi="Times New Roman"/>
          <w:b/>
          <w:sz w:val="28"/>
        </w:rPr>
        <w:t>ЗСТ:</w:t>
      </w:r>
    </w:p>
    <w:p w14:paraId="718E5DB3" w14:textId="77777777" w:rsidR="001B6377" w:rsidRDefault="002C54B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Дыхательная гимнастика</w:t>
      </w:r>
    </w:p>
    <w:p w14:paraId="7DAD811A" w14:textId="77777777" w:rsidR="001B6377" w:rsidRDefault="002C54B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Логопедическая ритмика</w:t>
      </w:r>
    </w:p>
    <w:p w14:paraId="043EC400" w14:textId="77777777" w:rsidR="001B6377" w:rsidRDefault="002C54B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Динамическая пауза</w:t>
      </w:r>
    </w:p>
    <w:p w14:paraId="76F1E9B8" w14:textId="77777777" w:rsidR="001B6377" w:rsidRDefault="002C54B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Упражнения на развитие мелкой моторики</w:t>
      </w:r>
    </w:p>
    <w:p w14:paraId="39A0411D" w14:textId="77777777" w:rsidR="001B6377" w:rsidRDefault="002C54B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Зрительная гимнас</w:t>
      </w:r>
      <w:r>
        <w:rPr>
          <w:rFonts w:ascii="Times New Roman" w:hAnsi="Times New Roman"/>
          <w:sz w:val="28"/>
        </w:rPr>
        <w:t>тика</w:t>
      </w:r>
    </w:p>
    <w:p w14:paraId="53EEC662" w14:textId="77777777" w:rsidR="001B6377" w:rsidRDefault="002C54B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Кинезиологические</w:t>
      </w:r>
      <w:proofErr w:type="spellEnd"/>
      <w:r>
        <w:rPr>
          <w:rFonts w:ascii="Times New Roman" w:hAnsi="Times New Roman"/>
          <w:sz w:val="28"/>
        </w:rPr>
        <w:t xml:space="preserve"> приемы</w:t>
      </w:r>
    </w:p>
    <w:p w14:paraId="0A3D7712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упражнения являются органичным продолжением коррекционного занятия и повышают активность детей.</w:t>
      </w:r>
    </w:p>
    <w:p w14:paraId="730D9C5E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Дыхательная гимнастика</w:t>
      </w:r>
    </w:p>
    <w:p w14:paraId="6C34B024" w14:textId="77777777" w:rsidR="001B6377" w:rsidRDefault="002C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Способствует увеличению объема дыхания, улучшает качество дыхательной мускулатуры.</w:t>
      </w:r>
    </w:p>
    <w:p w14:paraId="3C5647CB" w14:textId="77777777" w:rsidR="001B6377" w:rsidRDefault="002C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Регулирует дыхательн</w:t>
      </w:r>
      <w:r>
        <w:rPr>
          <w:rFonts w:ascii="Times New Roman" w:hAnsi="Times New Roman"/>
          <w:sz w:val="28"/>
        </w:rPr>
        <w:t>ый ритм</w:t>
      </w:r>
    </w:p>
    <w:p w14:paraId="550D142E" w14:textId="77777777" w:rsidR="001B6377" w:rsidRDefault="002C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Формирует навык правильного дыхания</w:t>
      </w:r>
    </w:p>
    <w:p w14:paraId="71CC15F4" w14:textId="77777777" w:rsidR="001B6377" w:rsidRDefault="002C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Формирует темпо-ритмические характеристики речи</w:t>
      </w:r>
    </w:p>
    <w:p w14:paraId="3D732B66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Логоритмические</w:t>
      </w:r>
      <w:proofErr w:type="spellEnd"/>
      <w:r>
        <w:rPr>
          <w:rFonts w:ascii="Times New Roman" w:hAnsi="Times New Roman"/>
          <w:sz w:val="28"/>
        </w:rPr>
        <w:t xml:space="preserve"> упражнения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</w:rPr>
        <w:t>направлены на:</w:t>
      </w:r>
    </w:p>
    <w:p w14:paraId="0654C857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Коррекцию речевых нарушений</w:t>
      </w:r>
    </w:p>
    <w:p w14:paraId="7D9674BD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Обучению правильному дыханию</w:t>
      </w:r>
    </w:p>
    <w:p w14:paraId="10096D46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Оптимизацию мышечного тонуса</w:t>
      </w:r>
    </w:p>
    <w:p w14:paraId="54B1DE96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релаксации</w:t>
      </w:r>
    </w:p>
    <w:p w14:paraId="46B4F742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чувства ритма</w:t>
      </w:r>
    </w:p>
    <w:p w14:paraId="277E85DB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пространственных представлений</w:t>
      </w:r>
    </w:p>
    <w:p w14:paraId="3BE1E518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психических функций</w:t>
      </w:r>
    </w:p>
    <w:p w14:paraId="641EAEF2" w14:textId="77777777" w:rsidR="001B6377" w:rsidRDefault="002C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межполушарного взаимодействия.</w:t>
      </w:r>
    </w:p>
    <w:p w14:paraId="082A62F8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Динамические паузы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</w:rPr>
        <w:t>направлены на:</w:t>
      </w:r>
    </w:p>
    <w:p w14:paraId="5D236A88" w14:textId="77777777" w:rsidR="001B6377" w:rsidRDefault="002C54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Снятие усталости и напряженности</w:t>
      </w:r>
    </w:p>
    <w:p w14:paraId="32BAC437" w14:textId="77777777" w:rsidR="001B6377" w:rsidRDefault="002C54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Выработку четких координированных движений во </w:t>
      </w:r>
      <w:r>
        <w:rPr>
          <w:rFonts w:ascii="Times New Roman" w:hAnsi="Times New Roman"/>
          <w:sz w:val="28"/>
        </w:rPr>
        <w:t>взаимосвязи с речью.</w:t>
      </w:r>
    </w:p>
    <w:p w14:paraId="42063F88" w14:textId="77777777" w:rsidR="001B6377" w:rsidRDefault="002C54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и развитие общей моторики</w:t>
      </w:r>
    </w:p>
    <w:p w14:paraId="04C01E2D" w14:textId="77777777" w:rsidR="001B6377" w:rsidRDefault="002C54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ВПФ</w:t>
      </w:r>
    </w:p>
    <w:p w14:paraId="595248B0" w14:textId="77777777" w:rsidR="001B6377" w:rsidRDefault="002C54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Обогащение внутреннего мира</w:t>
      </w:r>
    </w:p>
    <w:p w14:paraId="44BB6573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Пальчиковая гимнастика - развитие мелкой моторики</w:t>
      </w:r>
    </w:p>
    <w:p w14:paraId="642FBAA0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Положительно и эффективно влияет на умственное и речевое развитие ребенка.</w:t>
      </w:r>
    </w:p>
    <w:p w14:paraId="161781C4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Зрительная гимнастика:</w:t>
      </w:r>
    </w:p>
    <w:p w14:paraId="1ED9F66D" w14:textId="77777777" w:rsidR="001B6377" w:rsidRDefault="002C54B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</w:t>
      </w:r>
      <w:r>
        <w:rPr>
          <w:rFonts w:ascii="Times New Roman" w:hAnsi="Times New Roman"/>
          <w:sz w:val="28"/>
        </w:rPr>
        <w:t>ижает утомляемость глаз</w:t>
      </w:r>
    </w:p>
    <w:p w14:paraId="2ACF6C3F" w14:textId="77777777" w:rsidR="001B6377" w:rsidRDefault="002C54B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Расширяет зрительное поле</w:t>
      </w:r>
    </w:p>
    <w:p w14:paraId="72786CA6" w14:textId="77777777" w:rsidR="001B6377" w:rsidRDefault="002C54B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Укрепляет глазодвигательные мышцы глаз</w:t>
      </w:r>
    </w:p>
    <w:p w14:paraId="10ED0C40" w14:textId="77777777" w:rsidR="001B6377" w:rsidRDefault="002C54B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 спазм аккомодации глаз</w:t>
      </w:r>
    </w:p>
    <w:p w14:paraId="70FBB51C" w14:textId="77777777" w:rsidR="001B6377" w:rsidRDefault="002C54B0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Служит профилактикой нарушения зрения</w:t>
      </w:r>
    </w:p>
    <w:p w14:paraId="035FE66A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Кинезиологические</w:t>
      </w:r>
      <w:proofErr w:type="spellEnd"/>
      <w:r>
        <w:rPr>
          <w:rFonts w:ascii="Times New Roman" w:hAnsi="Times New Roman"/>
          <w:sz w:val="28"/>
        </w:rPr>
        <w:t xml:space="preserve"> приемы</w:t>
      </w:r>
      <w:r>
        <w:rPr>
          <w:rFonts w:ascii="Times New Roman" w:hAnsi="Times New Roman"/>
          <w:sz w:val="28"/>
          <w:u w:val="single"/>
        </w:rPr>
        <w:t> </w:t>
      </w:r>
      <w:r>
        <w:rPr>
          <w:rFonts w:ascii="Times New Roman" w:hAnsi="Times New Roman"/>
          <w:sz w:val="28"/>
        </w:rPr>
        <w:t>способствуют:</w:t>
      </w:r>
    </w:p>
    <w:p w14:paraId="11173213" w14:textId="77777777" w:rsidR="001B6377" w:rsidRDefault="002C54B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Профилактике и преодолению нарушений устной речи, </w:t>
      </w:r>
      <w:r>
        <w:rPr>
          <w:rFonts w:ascii="Times New Roman" w:hAnsi="Times New Roman"/>
          <w:sz w:val="28"/>
        </w:rPr>
        <w:t>чтения и письма.</w:t>
      </w:r>
    </w:p>
    <w:p w14:paraId="41E8B3E8" w14:textId="77777777" w:rsidR="001B6377" w:rsidRDefault="002C54B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Улучшению почерка</w:t>
      </w:r>
    </w:p>
    <w:p w14:paraId="174A9D2E" w14:textId="77777777" w:rsidR="001B6377" w:rsidRDefault="002C54B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Развитию внимания, памяти, пространственных представлений.</w:t>
      </w:r>
    </w:p>
    <w:p w14:paraId="247CB5A5" w14:textId="77777777" w:rsidR="001B6377" w:rsidRDefault="002C54B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Повышают способность к самоконтролю.</w:t>
      </w:r>
    </w:p>
    <w:p w14:paraId="5F513CCD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Все </w:t>
      </w:r>
      <w:proofErr w:type="spellStart"/>
      <w:r>
        <w:rPr>
          <w:rFonts w:ascii="Times New Roman" w:hAnsi="Times New Roman"/>
          <w:sz w:val="28"/>
        </w:rPr>
        <w:t>здоровьесберегающие</w:t>
      </w:r>
      <w:proofErr w:type="spellEnd"/>
      <w:r>
        <w:rPr>
          <w:rFonts w:ascii="Times New Roman" w:hAnsi="Times New Roman"/>
          <w:sz w:val="28"/>
        </w:rPr>
        <w:t xml:space="preserve"> технологии, используемые в практике, дают положительный эффект в коррекции нарушений устной и письмен</w:t>
      </w:r>
      <w:r>
        <w:rPr>
          <w:rFonts w:ascii="Times New Roman" w:hAnsi="Times New Roman"/>
          <w:sz w:val="28"/>
        </w:rPr>
        <w:t>ной речи у учащихся.</w:t>
      </w:r>
    </w:p>
    <w:p w14:paraId="4A9677B6" w14:textId="77777777" w:rsidR="001B6377" w:rsidRDefault="002C54B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Используемые виды упражнений</w:t>
      </w:r>
    </w:p>
    <w:p w14:paraId="097B68E6" w14:textId="77777777" w:rsidR="001B6377" w:rsidRDefault="002C54B0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Дыхательная гимнастика</w:t>
      </w:r>
    </w:p>
    <w:p w14:paraId="5E73E29F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-Глубокий вдох. Во время вдоха медленно поднять прямые руки до уровня груди ладонями вверх</w:t>
      </w:r>
    </w:p>
    <w:p w14:paraId="1EC9C7E7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-Задержать дыхание. Во время задержки дыхания концентрировать внимание на середине ладони.</w:t>
      </w:r>
    </w:p>
    <w:p w14:paraId="3E06B01A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Медленный выдох. Выдыхая рисовать перед собой обеими руками: круг, квадрат, треугольник. Упражнения выполняются по музыку.</w:t>
      </w:r>
    </w:p>
    <w:p w14:paraId="219E9E5A" w14:textId="77777777" w:rsidR="001B6377" w:rsidRDefault="002C54B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Логоритмические</w:t>
      </w:r>
      <w:proofErr w:type="spellEnd"/>
      <w:r>
        <w:rPr>
          <w:rFonts w:ascii="Times New Roman" w:hAnsi="Times New Roman"/>
          <w:sz w:val="28"/>
        </w:rPr>
        <w:t xml:space="preserve"> упражнения</w:t>
      </w:r>
    </w:p>
    <w:p w14:paraId="5D2DB26B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Логоритмические</w:t>
      </w:r>
      <w:proofErr w:type="spellEnd"/>
      <w:r>
        <w:rPr>
          <w:rFonts w:ascii="Times New Roman" w:hAnsi="Times New Roman"/>
          <w:sz w:val="28"/>
        </w:rPr>
        <w:t xml:space="preserve"> упражнения основаны на тесной связи слова, движения и ритма.</w:t>
      </w:r>
    </w:p>
    <w:p w14:paraId="3D2296E7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Упражнения по </w:t>
      </w:r>
      <w:proofErr w:type="spellStart"/>
      <w:r>
        <w:rPr>
          <w:rFonts w:ascii="Times New Roman" w:hAnsi="Times New Roman"/>
          <w:sz w:val="28"/>
        </w:rPr>
        <w:t>логоритмике</w:t>
      </w:r>
      <w:proofErr w:type="spellEnd"/>
      <w:r>
        <w:rPr>
          <w:rFonts w:ascii="Times New Roman" w:hAnsi="Times New Roman"/>
          <w:sz w:val="28"/>
        </w:rPr>
        <w:t xml:space="preserve"> включают следующие виды упражнений:</w:t>
      </w:r>
    </w:p>
    <w:p w14:paraId="7303E233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Упражнения на регуляцию мышечного тонуса направлены на развитие умения расслаблять и напрягать определённые группы мышц.</w:t>
      </w:r>
    </w:p>
    <w:p w14:paraId="7709A6E6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Упражнения на развитие дыхания, голоса и артикуляции</w:t>
      </w:r>
    </w:p>
    <w:p w14:paraId="4854C6CE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Упражнения на активизацию</w:t>
      </w:r>
      <w:r>
        <w:rPr>
          <w:rFonts w:ascii="Times New Roman" w:hAnsi="Times New Roman"/>
          <w:sz w:val="28"/>
        </w:rPr>
        <w:t xml:space="preserve"> внимания и памяти.</w:t>
      </w:r>
    </w:p>
    <w:p w14:paraId="775BB369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Счетные упражнения.</w:t>
      </w:r>
    </w:p>
    <w:p w14:paraId="13FEB68A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Речевые упражнения без музыкального сопровождения.</w:t>
      </w:r>
    </w:p>
    <w:p w14:paraId="2DAD751F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Пальчиковые игры.</w:t>
      </w:r>
    </w:p>
    <w:p w14:paraId="7272E772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Упражнения на развитие мимики</w:t>
      </w:r>
    </w:p>
    <w:p w14:paraId="3D2601AA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Артикуляционные упражнения направлены на развитие подвижности языка, губ, челюстей, переключаемости ар</w:t>
      </w:r>
      <w:r>
        <w:rPr>
          <w:rFonts w:ascii="Times New Roman" w:hAnsi="Times New Roman"/>
          <w:sz w:val="28"/>
        </w:rPr>
        <w:t>тикуляционных движений.</w:t>
      </w:r>
    </w:p>
    <w:p w14:paraId="761ABD55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Упражнения на развитие фонематического восприятия.</w:t>
      </w:r>
    </w:p>
    <w:p w14:paraId="7ADE5944" w14:textId="77777777" w:rsidR="001B6377" w:rsidRDefault="002C54B0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Динамические паузы</w:t>
      </w:r>
    </w:p>
    <w:p w14:paraId="3F137B6A" w14:textId="77777777" w:rsidR="001B6377" w:rsidRDefault="002C54B0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со стихами «Расскажи стихи руками»</w:t>
      </w:r>
    </w:p>
    <w:p w14:paraId="69727922" w14:textId="77777777" w:rsidR="001B6377" w:rsidRDefault="002C54B0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Физминутки</w:t>
      </w:r>
      <w:proofErr w:type="spellEnd"/>
      <w:r>
        <w:rPr>
          <w:rFonts w:ascii="Times New Roman" w:hAnsi="Times New Roman"/>
          <w:sz w:val="28"/>
        </w:rPr>
        <w:t xml:space="preserve"> на различные лексические темы и дифференцируемые звуки.</w:t>
      </w:r>
    </w:p>
    <w:p w14:paraId="679DEF35" w14:textId="77777777" w:rsidR="001B6377" w:rsidRDefault="002C54B0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Физминутки</w:t>
      </w:r>
      <w:proofErr w:type="spellEnd"/>
      <w:r>
        <w:rPr>
          <w:rFonts w:ascii="Times New Roman" w:hAnsi="Times New Roman"/>
          <w:sz w:val="28"/>
        </w:rPr>
        <w:t xml:space="preserve"> с мячом на отстукивание слогового ритма.</w:t>
      </w:r>
    </w:p>
    <w:p w14:paraId="30EEA6A3" w14:textId="77777777" w:rsidR="001B6377" w:rsidRDefault="002C54B0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мелкой моторики:</w:t>
      </w:r>
    </w:p>
    <w:p w14:paraId="4E7B81A6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Обводки, трафареты, шнуровки, спирографы.</w:t>
      </w:r>
    </w:p>
    <w:p w14:paraId="73298D40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Пальчиковые игры с мелкими предметами</w:t>
      </w:r>
    </w:p>
    <w:p w14:paraId="1C1CC930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Пальчиковые игры со скороговорками, стихами</w:t>
      </w:r>
    </w:p>
    <w:p w14:paraId="175EF082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Пальчиковый алфавит</w:t>
      </w:r>
    </w:p>
    <w:p w14:paraId="303D7C4D" w14:textId="77777777" w:rsidR="001B6377" w:rsidRDefault="002C54B0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Зрительная гимнастика</w:t>
      </w:r>
    </w:p>
    <w:p w14:paraId="41D65DFB" w14:textId="77777777" w:rsidR="001B6377" w:rsidRDefault="002C54B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Вертикальные движения глаз «ВВЕРХ-ВНИЗ»</w:t>
      </w:r>
    </w:p>
    <w:p w14:paraId="57E02F03" w14:textId="77777777" w:rsidR="001B6377" w:rsidRDefault="002C54B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Горизонтальные движения глаз «ВЛЕВО-ВПРАВО»</w:t>
      </w:r>
    </w:p>
    <w:p w14:paraId="4E787535" w14:textId="77777777" w:rsidR="001B6377" w:rsidRDefault="002C54B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Вращение глазами по часовой стрелке и против</w:t>
      </w:r>
    </w:p>
    <w:p w14:paraId="7E355A67" w14:textId="77777777" w:rsidR="001B6377" w:rsidRDefault="002C54B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«МЕТЕЛКИ»- частое моргание глаз</w:t>
      </w:r>
    </w:p>
    <w:p w14:paraId="5FDA0DB0" w14:textId="77777777" w:rsidR="001B6377" w:rsidRDefault="002C54B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«Рисование» глазами цифр, кругов и пружин</w:t>
      </w:r>
    </w:p>
    <w:p w14:paraId="4B4C04E9" w14:textId="77777777" w:rsidR="001B6377" w:rsidRDefault="002C54B0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Кинезиологические</w:t>
      </w:r>
      <w:proofErr w:type="spellEnd"/>
      <w:r>
        <w:rPr>
          <w:rFonts w:ascii="Times New Roman" w:hAnsi="Times New Roman"/>
          <w:sz w:val="28"/>
        </w:rPr>
        <w:t xml:space="preserve"> упражнения</w:t>
      </w:r>
    </w:p>
    <w:p w14:paraId="3E652EAB" w14:textId="77777777" w:rsidR="001B6377" w:rsidRDefault="002C54B0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«Колечко»</w:t>
      </w:r>
    </w:p>
    <w:p w14:paraId="4ABC2FA9" w14:textId="77777777" w:rsidR="001B6377" w:rsidRDefault="002C54B0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«Кулак-ребро-ладонь»</w:t>
      </w:r>
    </w:p>
    <w:p w14:paraId="307D428F" w14:textId="77777777" w:rsidR="001B6377" w:rsidRDefault="002C54B0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Зеркальное рисование</w:t>
      </w:r>
    </w:p>
    <w:p w14:paraId="506F2B75" w14:textId="77777777" w:rsidR="001B6377" w:rsidRDefault="002C54B0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«Ухо-нос»</w:t>
      </w:r>
    </w:p>
    <w:p w14:paraId="53E31A98" w14:textId="77777777" w:rsidR="001B6377" w:rsidRDefault="002C54B0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сование обеими руками одновременно геометрических фигур</w:t>
      </w:r>
    </w:p>
    <w:p w14:paraId="4A80130F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Комплексное использование оздоровительных моментов в учебной практике позволяет снижать утомляемость, повышает эмоциональный настрой и работоспособность, а это в свою очередь способствует сохранению и</w:t>
      </w:r>
      <w:r>
        <w:rPr>
          <w:rFonts w:ascii="Times New Roman" w:hAnsi="Times New Roman"/>
          <w:sz w:val="28"/>
        </w:rPr>
        <w:t xml:space="preserve"> укреплению здоровья школьников и помогает в коррекции различных нарушений.</w:t>
      </w:r>
    </w:p>
    <w:p w14:paraId="2E67F81F" w14:textId="77777777" w:rsidR="001B6377" w:rsidRDefault="001B6377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14:paraId="65A696A6" w14:textId="77777777" w:rsidR="001B6377" w:rsidRDefault="002C54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 - тематическое планирование</w:t>
      </w:r>
    </w:p>
    <w:p w14:paraId="42EE52E5" w14:textId="77777777" w:rsidR="001B6377" w:rsidRDefault="002C54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коррекции ОНР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256"/>
        <w:gridCol w:w="1275"/>
      </w:tblGrid>
      <w:tr w:rsidR="001B6377" w14:paraId="49E268DC" w14:textId="77777777">
        <w:trPr>
          <w:cantSplit/>
          <w:trHeight w:val="1459"/>
        </w:trPr>
        <w:tc>
          <w:tcPr>
            <w:tcW w:w="648" w:type="dxa"/>
            <w:vAlign w:val="center"/>
          </w:tcPr>
          <w:p w14:paraId="4BEEE6F2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14:paraId="271E9DE5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8256" w:type="dxa"/>
            <w:vAlign w:val="center"/>
          </w:tcPr>
          <w:p w14:paraId="5C9C14B6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темы</w:t>
            </w:r>
          </w:p>
        </w:tc>
        <w:tc>
          <w:tcPr>
            <w:tcW w:w="1275" w:type="dxa"/>
            <w:vAlign w:val="center"/>
          </w:tcPr>
          <w:p w14:paraId="6AD35EA2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</w:tr>
      <w:tr w:rsidR="001B6377" w14:paraId="14ED2CAB" w14:textId="77777777">
        <w:tc>
          <w:tcPr>
            <w:tcW w:w="648" w:type="dxa"/>
            <w:vAlign w:val="center"/>
          </w:tcPr>
          <w:p w14:paraId="0DDD8B14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72D38DD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Предложение. Осень.</w:t>
            </w:r>
          </w:p>
        </w:tc>
        <w:tc>
          <w:tcPr>
            <w:tcW w:w="1275" w:type="dxa"/>
          </w:tcPr>
          <w:p w14:paraId="6CEB2B68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410927A" w14:textId="77777777">
        <w:tc>
          <w:tcPr>
            <w:tcW w:w="648" w:type="dxa"/>
            <w:vAlign w:val="center"/>
          </w:tcPr>
          <w:p w14:paraId="69D76792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7AD48E0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Слог. Фрукты.</w:t>
            </w:r>
          </w:p>
        </w:tc>
        <w:tc>
          <w:tcPr>
            <w:tcW w:w="1275" w:type="dxa"/>
          </w:tcPr>
          <w:p w14:paraId="1DD15E04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B42136D" w14:textId="77777777">
        <w:tc>
          <w:tcPr>
            <w:tcW w:w="648" w:type="dxa"/>
            <w:vAlign w:val="center"/>
          </w:tcPr>
          <w:p w14:paraId="0AD00FB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6AF6A3B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со звуками (речевыми и </w:t>
            </w:r>
            <w:r>
              <w:rPr>
                <w:rFonts w:ascii="Times New Roman" w:hAnsi="Times New Roman"/>
                <w:sz w:val="28"/>
              </w:rPr>
              <w:t>неречевыми). Дифференциация речевых и неречевых звуков. Овощи.</w:t>
            </w:r>
          </w:p>
        </w:tc>
        <w:tc>
          <w:tcPr>
            <w:tcW w:w="1275" w:type="dxa"/>
          </w:tcPr>
          <w:p w14:paraId="12F34F9E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3B809C5C" w14:textId="77777777">
        <w:tc>
          <w:tcPr>
            <w:tcW w:w="648" w:type="dxa"/>
            <w:vAlign w:val="center"/>
          </w:tcPr>
          <w:p w14:paraId="50F00AD2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3DC0C68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Гласные звуки и буквы. Признаки гласных звуков. Фрукты и овощи.</w:t>
            </w:r>
          </w:p>
        </w:tc>
        <w:tc>
          <w:tcPr>
            <w:tcW w:w="1275" w:type="dxa"/>
          </w:tcPr>
          <w:p w14:paraId="4BD4BDC2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4A10E1A9" w14:textId="77777777">
        <w:tc>
          <w:tcPr>
            <w:tcW w:w="648" w:type="dxa"/>
            <w:vAlign w:val="center"/>
          </w:tcPr>
          <w:p w14:paraId="4FFB49F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76507831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Гласный звук А. Выделение звука на фоне слога, слова. Ягоды.</w:t>
            </w:r>
          </w:p>
        </w:tc>
        <w:tc>
          <w:tcPr>
            <w:tcW w:w="1275" w:type="dxa"/>
          </w:tcPr>
          <w:p w14:paraId="081FE13F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F6C141A" w14:textId="77777777">
        <w:tc>
          <w:tcPr>
            <w:tcW w:w="648" w:type="dxa"/>
            <w:vAlign w:val="center"/>
          </w:tcPr>
          <w:p w14:paraId="04ADFDF2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1F3CF7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Гласный звук О. Выделение звука на фоне слога, </w:t>
            </w:r>
            <w:r>
              <w:rPr>
                <w:rFonts w:ascii="Times New Roman" w:hAnsi="Times New Roman"/>
                <w:sz w:val="28"/>
              </w:rPr>
              <w:t>слова. Ягоды.</w:t>
            </w:r>
          </w:p>
        </w:tc>
        <w:tc>
          <w:tcPr>
            <w:tcW w:w="1275" w:type="dxa"/>
          </w:tcPr>
          <w:p w14:paraId="216A8B3B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3E978F1B" w14:textId="77777777">
        <w:tc>
          <w:tcPr>
            <w:tcW w:w="648" w:type="dxa"/>
            <w:vAlign w:val="center"/>
          </w:tcPr>
          <w:p w14:paraId="404BEFBA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3C389AF2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Гласный звук У. Выделение звука на фоне слога, слова. Грибы.</w:t>
            </w:r>
          </w:p>
        </w:tc>
        <w:tc>
          <w:tcPr>
            <w:tcW w:w="1275" w:type="dxa"/>
          </w:tcPr>
          <w:p w14:paraId="629D10BA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63B4AC76" w14:textId="77777777">
        <w:tc>
          <w:tcPr>
            <w:tcW w:w="648" w:type="dxa"/>
            <w:vAlign w:val="center"/>
          </w:tcPr>
          <w:p w14:paraId="5759C8FD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A806502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Гласный звук Ы. Выделение звука на фоне слога, слова. Грибы.</w:t>
            </w:r>
          </w:p>
        </w:tc>
        <w:tc>
          <w:tcPr>
            <w:tcW w:w="1275" w:type="dxa"/>
          </w:tcPr>
          <w:p w14:paraId="1AAFC210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5F5E0018" w14:textId="77777777">
        <w:tc>
          <w:tcPr>
            <w:tcW w:w="648" w:type="dxa"/>
            <w:vAlign w:val="center"/>
          </w:tcPr>
          <w:p w14:paraId="2549241A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1FACF3E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Гласный звук Э. Выделение звука на фоне слога, слова. Деревья.</w:t>
            </w:r>
          </w:p>
        </w:tc>
        <w:tc>
          <w:tcPr>
            <w:tcW w:w="1275" w:type="dxa"/>
          </w:tcPr>
          <w:p w14:paraId="0DED302E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80DA049" w14:textId="77777777">
        <w:tc>
          <w:tcPr>
            <w:tcW w:w="648" w:type="dxa"/>
            <w:vAlign w:val="center"/>
          </w:tcPr>
          <w:p w14:paraId="34369015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C4236AB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Гласный звук И. Выделение звука на </w:t>
            </w:r>
            <w:r>
              <w:rPr>
                <w:rFonts w:ascii="Times New Roman" w:hAnsi="Times New Roman"/>
                <w:sz w:val="28"/>
              </w:rPr>
              <w:t>фоне слога, слова. Деревья.</w:t>
            </w:r>
          </w:p>
        </w:tc>
        <w:tc>
          <w:tcPr>
            <w:tcW w:w="1275" w:type="dxa"/>
          </w:tcPr>
          <w:p w14:paraId="03380B14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62D2D445" w14:textId="77777777">
        <w:tc>
          <w:tcPr>
            <w:tcW w:w="648" w:type="dxa"/>
            <w:vAlign w:val="center"/>
          </w:tcPr>
          <w:p w14:paraId="5DCAD5D4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97A1788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гласных звуков из односложных, двусложных, трехсложных слов. Составление схем. Посуда.</w:t>
            </w:r>
          </w:p>
        </w:tc>
        <w:tc>
          <w:tcPr>
            <w:tcW w:w="1275" w:type="dxa"/>
          </w:tcPr>
          <w:p w14:paraId="6BE59D5C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5A4F75A4" w14:textId="77777777">
        <w:tc>
          <w:tcPr>
            <w:tcW w:w="648" w:type="dxa"/>
            <w:vAlign w:val="center"/>
          </w:tcPr>
          <w:p w14:paraId="4D265307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524C05F7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Деление слов на слоги. Одно,2-х, 3-х, 4-х сложные слова. Посуда.</w:t>
            </w:r>
          </w:p>
        </w:tc>
        <w:tc>
          <w:tcPr>
            <w:tcW w:w="1275" w:type="dxa"/>
          </w:tcPr>
          <w:p w14:paraId="498DA714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7303A786" w14:textId="77777777">
        <w:tc>
          <w:tcPr>
            <w:tcW w:w="648" w:type="dxa"/>
            <w:vAlign w:val="center"/>
          </w:tcPr>
          <w:p w14:paraId="35610A7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66DA602C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Характеристика частей слова. Ударение. Зима.</w:t>
            </w:r>
          </w:p>
        </w:tc>
        <w:tc>
          <w:tcPr>
            <w:tcW w:w="1275" w:type="dxa"/>
          </w:tcPr>
          <w:p w14:paraId="62A870FE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426AC43" w14:textId="77777777">
        <w:tc>
          <w:tcPr>
            <w:tcW w:w="648" w:type="dxa"/>
            <w:vAlign w:val="center"/>
          </w:tcPr>
          <w:p w14:paraId="6E3EA50E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744F012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Согласные звуки и буквы. Признаки согласных. Мебель.</w:t>
            </w:r>
          </w:p>
        </w:tc>
        <w:tc>
          <w:tcPr>
            <w:tcW w:w="1275" w:type="dxa"/>
          </w:tcPr>
          <w:p w14:paraId="15EBDA69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377CB0E8" w14:textId="77777777">
        <w:tc>
          <w:tcPr>
            <w:tcW w:w="648" w:type="dxa"/>
            <w:vAlign w:val="center"/>
          </w:tcPr>
          <w:p w14:paraId="2AAB5012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92B9231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первого и последнего согласного из слова. Мебель.</w:t>
            </w:r>
          </w:p>
        </w:tc>
        <w:tc>
          <w:tcPr>
            <w:tcW w:w="1275" w:type="dxa"/>
          </w:tcPr>
          <w:p w14:paraId="6794187F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78308DD" w14:textId="77777777">
        <w:tc>
          <w:tcPr>
            <w:tcW w:w="648" w:type="dxa"/>
            <w:vAlign w:val="center"/>
          </w:tcPr>
          <w:p w14:paraId="459B75EB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780796B4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Звонкие и глухие согласные. Домашние животные.</w:t>
            </w:r>
          </w:p>
        </w:tc>
        <w:tc>
          <w:tcPr>
            <w:tcW w:w="1275" w:type="dxa"/>
          </w:tcPr>
          <w:p w14:paraId="562D6B87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6F88E786" w14:textId="77777777">
        <w:tc>
          <w:tcPr>
            <w:tcW w:w="648" w:type="dxa"/>
            <w:vAlign w:val="center"/>
          </w:tcPr>
          <w:p w14:paraId="68F7D28F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655B4B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Твердые и мягкие согласные. Домашние животные.</w:t>
            </w:r>
          </w:p>
        </w:tc>
        <w:tc>
          <w:tcPr>
            <w:tcW w:w="1275" w:type="dxa"/>
          </w:tcPr>
          <w:p w14:paraId="210247CA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6EE9E099" w14:textId="77777777">
        <w:tc>
          <w:tcPr>
            <w:tcW w:w="648" w:type="dxa"/>
          </w:tcPr>
          <w:p w14:paraId="7226E308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58E0A4B6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М, М’ Буква Мм. Дикие </w:t>
            </w:r>
            <w:r>
              <w:rPr>
                <w:rFonts w:ascii="Times New Roman" w:hAnsi="Times New Roman"/>
                <w:sz w:val="28"/>
              </w:rPr>
              <w:t>животные.</w:t>
            </w:r>
          </w:p>
        </w:tc>
        <w:tc>
          <w:tcPr>
            <w:tcW w:w="1275" w:type="dxa"/>
          </w:tcPr>
          <w:p w14:paraId="3D1BCF3B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D5D06A8" w14:textId="77777777">
        <w:tc>
          <w:tcPr>
            <w:tcW w:w="648" w:type="dxa"/>
          </w:tcPr>
          <w:p w14:paraId="1D5A497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BC0314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Н,Н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Нн</w:t>
            </w:r>
            <w:proofErr w:type="spellEnd"/>
            <w:r>
              <w:rPr>
                <w:rFonts w:ascii="Times New Roman" w:hAnsi="Times New Roman"/>
                <w:sz w:val="28"/>
              </w:rPr>
              <w:t>. Дикие животные.</w:t>
            </w:r>
          </w:p>
        </w:tc>
        <w:tc>
          <w:tcPr>
            <w:tcW w:w="1275" w:type="dxa"/>
          </w:tcPr>
          <w:p w14:paraId="072EE6E8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F612883" w14:textId="77777777">
        <w:tc>
          <w:tcPr>
            <w:tcW w:w="648" w:type="dxa"/>
          </w:tcPr>
          <w:p w14:paraId="64D53398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622942E1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Л,Л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Лл</w:t>
            </w:r>
            <w:proofErr w:type="spellEnd"/>
            <w:r>
              <w:rPr>
                <w:rFonts w:ascii="Times New Roman" w:hAnsi="Times New Roman"/>
                <w:sz w:val="28"/>
              </w:rPr>
              <w:t>. Дикие животные.</w:t>
            </w:r>
          </w:p>
        </w:tc>
        <w:tc>
          <w:tcPr>
            <w:tcW w:w="1275" w:type="dxa"/>
          </w:tcPr>
          <w:p w14:paraId="63F7AAD2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533D902" w14:textId="77777777">
        <w:tc>
          <w:tcPr>
            <w:tcW w:w="648" w:type="dxa"/>
          </w:tcPr>
          <w:p w14:paraId="3D5BE47C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9593A0C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Р,Р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</w:rPr>
              <w:t>. Дикие животные.</w:t>
            </w:r>
          </w:p>
        </w:tc>
        <w:tc>
          <w:tcPr>
            <w:tcW w:w="1275" w:type="dxa"/>
          </w:tcPr>
          <w:p w14:paraId="3F149F66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44179B1" w14:textId="77777777">
        <w:tc>
          <w:tcPr>
            <w:tcW w:w="648" w:type="dxa"/>
          </w:tcPr>
          <w:p w14:paraId="0118EA1D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33D9F97B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 Й. Транспорт.</w:t>
            </w:r>
          </w:p>
        </w:tc>
        <w:tc>
          <w:tcPr>
            <w:tcW w:w="1275" w:type="dxa"/>
          </w:tcPr>
          <w:p w14:paraId="4C44BE33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1F17776" w14:textId="77777777">
        <w:tc>
          <w:tcPr>
            <w:tcW w:w="648" w:type="dxa"/>
          </w:tcPr>
          <w:p w14:paraId="5EE63E49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1F05F32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«ЙА».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</w:rPr>
              <w:t>. Транспорт.</w:t>
            </w:r>
          </w:p>
        </w:tc>
        <w:tc>
          <w:tcPr>
            <w:tcW w:w="1275" w:type="dxa"/>
          </w:tcPr>
          <w:p w14:paraId="3D80D17D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F711FAF" w14:textId="77777777">
        <w:tc>
          <w:tcPr>
            <w:tcW w:w="648" w:type="dxa"/>
          </w:tcPr>
          <w:p w14:paraId="7780B58B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1FC180DF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 «</w:t>
            </w:r>
            <w:proofErr w:type="spellStart"/>
            <w:r>
              <w:rPr>
                <w:rFonts w:ascii="Times New Roman" w:hAnsi="Times New Roman"/>
                <w:sz w:val="28"/>
              </w:rPr>
              <w:t>ЙО</w:t>
            </w:r>
            <w:proofErr w:type="gramStart"/>
            <w:r>
              <w:rPr>
                <w:rFonts w:ascii="Times New Roman" w:hAnsi="Times New Roman"/>
                <w:sz w:val="28"/>
              </w:rPr>
              <w:t>».Буква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Ёё</w:t>
            </w:r>
            <w:proofErr w:type="spellEnd"/>
            <w:r>
              <w:rPr>
                <w:rFonts w:ascii="Times New Roman" w:hAnsi="Times New Roman"/>
                <w:sz w:val="28"/>
              </w:rPr>
              <w:t>. Зимующие птицы.</w:t>
            </w:r>
          </w:p>
        </w:tc>
        <w:tc>
          <w:tcPr>
            <w:tcW w:w="1275" w:type="dxa"/>
          </w:tcPr>
          <w:p w14:paraId="5D79A9BA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938AEB2" w14:textId="77777777">
        <w:tc>
          <w:tcPr>
            <w:tcW w:w="648" w:type="dxa"/>
          </w:tcPr>
          <w:p w14:paraId="51D9519E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191CFA76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«ЙУ». </w:t>
            </w:r>
            <w:r>
              <w:rPr>
                <w:rFonts w:ascii="Times New Roman" w:hAnsi="Times New Roman"/>
                <w:sz w:val="28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Юю</w:t>
            </w:r>
            <w:proofErr w:type="spellEnd"/>
            <w:r>
              <w:rPr>
                <w:rFonts w:ascii="Times New Roman" w:hAnsi="Times New Roman"/>
                <w:sz w:val="28"/>
              </w:rPr>
              <w:t>. Зимующие птицы.</w:t>
            </w:r>
          </w:p>
        </w:tc>
        <w:tc>
          <w:tcPr>
            <w:tcW w:w="1275" w:type="dxa"/>
          </w:tcPr>
          <w:p w14:paraId="07C12F1A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D83BF07" w14:textId="77777777">
        <w:tc>
          <w:tcPr>
            <w:tcW w:w="648" w:type="dxa"/>
          </w:tcPr>
          <w:p w14:paraId="2E92A99F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B821320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 «ЙЭ». Буква Ее. Продукты питания.</w:t>
            </w:r>
          </w:p>
        </w:tc>
        <w:tc>
          <w:tcPr>
            <w:tcW w:w="1275" w:type="dxa"/>
          </w:tcPr>
          <w:p w14:paraId="58248EB6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7A373A5D" w14:textId="77777777">
        <w:tc>
          <w:tcPr>
            <w:tcW w:w="648" w:type="dxa"/>
          </w:tcPr>
          <w:p w14:paraId="12441A08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59A75802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Д,Д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Дд</w:t>
            </w:r>
            <w:proofErr w:type="spellEnd"/>
            <w:r>
              <w:rPr>
                <w:rFonts w:ascii="Times New Roman" w:hAnsi="Times New Roman"/>
                <w:sz w:val="28"/>
              </w:rPr>
              <w:t>. Продукты питания.</w:t>
            </w:r>
          </w:p>
        </w:tc>
        <w:tc>
          <w:tcPr>
            <w:tcW w:w="1275" w:type="dxa"/>
          </w:tcPr>
          <w:p w14:paraId="03E819ED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6EC2F315" w14:textId="77777777">
        <w:tc>
          <w:tcPr>
            <w:tcW w:w="648" w:type="dxa"/>
          </w:tcPr>
          <w:p w14:paraId="33C6F480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729EAFEF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Т,Т</w:t>
            </w:r>
            <w:proofErr w:type="gramEnd"/>
            <w:r>
              <w:rPr>
                <w:rFonts w:ascii="Times New Roman" w:hAnsi="Times New Roman"/>
                <w:sz w:val="28"/>
              </w:rPr>
              <w:t>’ Буква Тт. Одежда и головные уборы.</w:t>
            </w:r>
          </w:p>
        </w:tc>
        <w:tc>
          <w:tcPr>
            <w:tcW w:w="1275" w:type="dxa"/>
          </w:tcPr>
          <w:p w14:paraId="4CD05112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43E16AD" w14:textId="77777777">
        <w:tc>
          <w:tcPr>
            <w:tcW w:w="648" w:type="dxa"/>
          </w:tcPr>
          <w:p w14:paraId="47F45AC6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44B385F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З,З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Зз</w:t>
            </w:r>
            <w:proofErr w:type="spellEnd"/>
            <w:r>
              <w:rPr>
                <w:rFonts w:ascii="Times New Roman" w:hAnsi="Times New Roman"/>
                <w:sz w:val="28"/>
              </w:rPr>
              <w:t>. Одежда и головные уборы.</w:t>
            </w:r>
          </w:p>
        </w:tc>
        <w:tc>
          <w:tcPr>
            <w:tcW w:w="1275" w:type="dxa"/>
          </w:tcPr>
          <w:p w14:paraId="54BE5134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27D6BAB" w14:textId="77777777">
        <w:tc>
          <w:tcPr>
            <w:tcW w:w="648" w:type="dxa"/>
          </w:tcPr>
          <w:p w14:paraId="7CF8BC1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6D53D47B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С,С</w:t>
            </w:r>
            <w:proofErr w:type="gramEnd"/>
            <w:r>
              <w:rPr>
                <w:rFonts w:ascii="Times New Roman" w:hAnsi="Times New Roman"/>
                <w:sz w:val="28"/>
              </w:rPr>
              <w:t>’ Буква Сс. Обувь.</w:t>
            </w:r>
          </w:p>
        </w:tc>
        <w:tc>
          <w:tcPr>
            <w:tcW w:w="1275" w:type="dxa"/>
          </w:tcPr>
          <w:p w14:paraId="440B59B6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1798443" w14:textId="77777777">
        <w:tc>
          <w:tcPr>
            <w:tcW w:w="648" w:type="dxa"/>
          </w:tcPr>
          <w:p w14:paraId="20983CB7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B5DF7CD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Г,Г</w:t>
            </w:r>
            <w:proofErr w:type="gramEnd"/>
            <w:r>
              <w:rPr>
                <w:rFonts w:ascii="Times New Roman" w:hAnsi="Times New Roman"/>
                <w:sz w:val="28"/>
              </w:rPr>
              <w:t>’ Буква Гг. Обувь.</w:t>
            </w:r>
          </w:p>
        </w:tc>
        <w:tc>
          <w:tcPr>
            <w:tcW w:w="1275" w:type="dxa"/>
          </w:tcPr>
          <w:p w14:paraId="2EF82A3F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35293401" w14:textId="77777777">
        <w:tc>
          <w:tcPr>
            <w:tcW w:w="648" w:type="dxa"/>
          </w:tcPr>
          <w:p w14:paraId="2DD3BBDB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EDA9F4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К,К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Кк</w:t>
            </w:r>
            <w:proofErr w:type="spellEnd"/>
            <w:r>
              <w:rPr>
                <w:rFonts w:ascii="Times New Roman" w:hAnsi="Times New Roman"/>
                <w:sz w:val="28"/>
              </w:rPr>
              <w:t>. Семья.</w:t>
            </w:r>
          </w:p>
        </w:tc>
        <w:tc>
          <w:tcPr>
            <w:tcW w:w="1275" w:type="dxa"/>
          </w:tcPr>
          <w:p w14:paraId="141CEFD3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532E46D" w14:textId="77777777">
        <w:tc>
          <w:tcPr>
            <w:tcW w:w="648" w:type="dxa"/>
          </w:tcPr>
          <w:p w14:paraId="08BCCAFE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DC42C1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В,В</w:t>
            </w:r>
            <w:proofErr w:type="gramEnd"/>
            <w:r>
              <w:rPr>
                <w:rFonts w:ascii="Times New Roman" w:hAnsi="Times New Roman"/>
                <w:sz w:val="28"/>
              </w:rPr>
              <w:t>’ Буква Вв. Семья.</w:t>
            </w:r>
          </w:p>
        </w:tc>
        <w:tc>
          <w:tcPr>
            <w:tcW w:w="1275" w:type="dxa"/>
          </w:tcPr>
          <w:p w14:paraId="79DBED7E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69A93123" w14:textId="77777777">
        <w:tc>
          <w:tcPr>
            <w:tcW w:w="648" w:type="dxa"/>
          </w:tcPr>
          <w:p w14:paraId="0C71E193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7E76BD2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Ф,Ф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Фф</w:t>
            </w:r>
            <w:proofErr w:type="spellEnd"/>
            <w:r>
              <w:rPr>
                <w:rFonts w:ascii="Times New Roman" w:hAnsi="Times New Roman"/>
                <w:sz w:val="28"/>
              </w:rPr>
              <w:t>. Животные Севера.</w:t>
            </w:r>
          </w:p>
        </w:tc>
        <w:tc>
          <w:tcPr>
            <w:tcW w:w="1275" w:type="dxa"/>
          </w:tcPr>
          <w:p w14:paraId="541FF93B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EACB45A" w14:textId="77777777">
        <w:tc>
          <w:tcPr>
            <w:tcW w:w="648" w:type="dxa"/>
          </w:tcPr>
          <w:p w14:paraId="1ACEEA5A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F0141FC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Б,Б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Бб</w:t>
            </w:r>
            <w:proofErr w:type="spellEnd"/>
            <w:r>
              <w:rPr>
                <w:rFonts w:ascii="Times New Roman" w:hAnsi="Times New Roman"/>
                <w:sz w:val="28"/>
              </w:rPr>
              <w:t>. Животные Севера.</w:t>
            </w:r>
          </w:p>
        </w:tc>
        <w:tc>
          <w:tcPr>
            <w:tcW w:w="1275" w:type="dxa"/>
          </w:tcPr>
          <w:p w14:paraId="3E4D185E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EAB0F22" w14:textId="77777777">
        <w:tc>
          <w:tcPr>
            <w:tcW w:w="648" w:type="dxa"/>
          </w:tcPr>
          <w:p w14:paraId="328FB13F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D8F7B7A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</w:rPr>
              <w:t>П,П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’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</w:rPr>
              <w:t>. Животные жарких стран.</w:t>
            </w:r>
          </w:p>
        </w:tc>
        <w:tc>
          <w:tcPr>
            <w:tcW w:w="1275" w:type="dxa"/>
          </w:tcPr>
          <w:p w14:paraId="1480DD00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3438BEEC" w14:textId="77777777">
        <w:tc>
          <w:tcPr>
            <w:tcW w:w="648" w:type="dxa"/>
          </w:tcPr>
          <w:p w14:paraId="737065CA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39FDD970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Ж.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Жж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Животные жарких стран.</w:t>
            </w:r>
          </w:p>
        </w:tc>
        <w:tc>
          <w:tcPr>
            <w:tcW w:w="1275" w:type="dxa"/>
          </w:tcPr>
          <w:p w14:paraId="5A8B7C9F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5C2C947C" w14:textId="77777777">
        <w:tc>
          <w:tcPr>
            <w:tcW w:w="648" w:type="dxa"/>
          </w:tcPr>
          <w:p w14:paraId="00013170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8D25706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Ш.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</w:rPr>
              <w:t>. Профессии.</w:t>
            </w:r>
          </w:p>
        </w:tc>
        <w:tc>
          <w:tcPr>
            <w:tcW w:w="1275" w:type="dxa"/>
          </w:tcPr>
          <w:p w14:paraId="48616A01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5ADACD2F" w14:textId="77777777">
        <w:tc>
          <w:tcPr>
            <w:tcW w:w="648" w:type="dxa"/>
          </w:tcPr>
          <w:p w14:paraId="35493702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54D01906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Ч.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Чч</w:t>
            </w:r>
            <w:proofErr w:type="spellEnd"/>
            <w:r>
              <w:rPr>
                <w:rFonts w:ascii="Times New Roman" w:hAnsi="Times New Roman"/>
                <w:sz w:val="28"/>
              </w:rPr>
              <w:t>. Профессии.</w:t>
            </w:r>
          </w:p>
        </w:tc>
        <w:tc>
          <w:tcPr>
            <w:tcW w:w="1275" w:type="dxa"/>
          </w:tcPr>
          <w:p w14:paraId="4E5CD817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3C838DCC" w14:textId="77777777">
        <w:tc>
          <w:tcPr>
            <w:tcW w:w="648" w:type="dxa"/>
          </w:tcPr>
          <w:p w14:paraId="16FE7452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3AC12503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Щ.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Щщ</w:t>
            </w:r>
            <w:proofErr w:type="spellEnd"/>
            <w:r>
              <w:rPr>
                <w:rFonts w:ascii="Times New Roman" w:hAnsi="Times New Roman"/>
                <w:sz w:val="28"/>
              </w:rPr>
              <w:t>. Профессии.</w:t>
            </w:r>
          </w:p>
        </w:tc>
        <w:tc>
          <w:tcPr>
            <w:tcW w:w="1275" w:type="dxa"/>
          </w:tcPr>
          <w:p w14:paraId="1EB5B8E9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56180F9C" w14:textId="77777777">
        <w:tc>
          <w:tcPr>
            <w:tcW w:w="648" w:type="dxa"/>
          </w:tcPr>
          <w:p w14:paraId="1DE3AC12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24CE3AA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 Ц. Буква </w:t>
            </w:r>
            <w:proofErr w:type="spellStart"/>
            <w:r>
              <w:rPr>
                <w:rFonts w:ascii="Times New Roman" w:hAnsi="Times New Roman"/>
                <w:sz w:val="28"/>
              </w:rPr>
              <w:t>Цц</w:t>
            </w:r>
            <w:proofErr w:type="spellEnd"/>
            <w:r>
              <w:rPr>
                <w:rFonts w:ascii="Times New Roman" w:hAnsi="Times New Roman"/>
                <w:sz w:val="28"/>
              </w:rPr>
              <w:t>. Весна.</w:t>
            </w:r>
          </w:p>
        </w:tc>
        <w:tc>
          <w:tcPr>
            <w:tcW w:w="1275" w:type="dxa"/>
          </w:tcPr>
          <w:p w14:paraId="1AC6C248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4CD7BDE8" w14:textId="77777777">
        <w:tc>
          <w:tcPr>
            <w:tcW w:w="648" w:type="dxa"/>
          </w:tcPr>
          <w:p w14:paraId="741BAA23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645AF214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Смягчение согласных с помощью гласных 2 ряда. Перелетные птицы. </w:t>
            </w:r>
          </w:p>
        </w:tc>
        <w:tc>
          <w:tcPr>
            <w:tcW w:w="1275" w:type="dxa"/>
          </w:tcPr>
          <w:p w14:paraId="1005E2BA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3DE5B385" w14:textId="77777777">
        <w:tc>
          <w:tcPr>
            <w:tcW w:w="648" w:type="dxa"/>
          </w:tcPr>
          <w:p w14:paraId="0B9D39F0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9C458B2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Обозначение мягкости согласных с помощью – </w:t>
            </w:r>
            <w:proofErr w:type="gramStart"/>
            <w:r>
              <w:rPr>
                <w:rFonts w:ascii="Times New Roman" w:hAnsi="Times New Roman"/>
                <w:sz w:val="28"/>
              </w:rPr>
              <w:t>ь  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конце слова; в середине слова. Перелетные птицы.</w:t>
            </w:r>
          </w:p>
        </w:tc>
        <w:tc>
          <w:tcPr>
            <w:tcW w:w="1275" w:type="dxa"/>
          </w:tcPr>
          <w:p w14:paraId="6C8B7A74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4282B17C" w14:textId="77777777">
        <w:tc>
          <w:tcPr>
            <w:tcW w:w="648" w:type="dxa"/>
          </w:tcPr>
          <w:p w14:paraId="3024C71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DF5912C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Разделительный -ь-. Разделительный -ъ-. Домашние цветы.</w:t>
            </w:r>
          </w:p>
        </w:tc>
        <w:tc>
          <w:tcPr>
            <w:tcW w:w="1275" w:type="dxa"/>
          </w:tcPr>
          <w:p w14:paraId="20CF0F17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7A458FFD" w14:textId="77777777">
        <w:tc>
          <w:tcPr>
            <w:tcW w:w="648" w:type="dxa"/>
          </w:tcPr>
          <w:p w14:paraId="2ADFAA8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619CE323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Звукобуквенный анализ (односложных, двусложных и трёхсложных) слов. Домашние цветы.</w:t>
            </w:r>
          </w:p>
        </w:tc>
        <w:tc>
          <w:tcPr>
            <w:tcW w:w="1275" w:type="dxa"/>
          </w:tcPr>
          <w:p w14:paraId="5AC2B278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1DD757C3" w14:textId="77777777">
        <w:tc>
          <w:tcPr>
            <w:tcW w:w="648" w:type="dxa"/>
          </w:tcPr>
          <w:p w14:paraId="59B1DA6A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1714F7F1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Звукобуквенный анализ слов со стечением согласных. Насекомые.</w:t>
            </w:r>
          </w:p>
        </w:tc>
        <w:tc>
          <w:tcPr>
            <w:tcW w:w="1275" w:type="dxa"/>
          </w:tcPr>
          <w:p w14:paraId="1A788D74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6DB3A884" w14:textId="77777777">
        <w:tc>
          <w:tcPr>
            <w:tcW w:w="648" w:type="dxa"/>
          </w:tcPr>
          <w:p w14:paraId="694E854A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045C6398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словом. Слова, обозначающие предмет, отвечающие на вопрос ЧТО? КТО? Дифференциация одушевле</w:t>
            </w:r>
            <w:r>
              <w:rPr>
                <w:rFonts w:ascii="Times New Roman" w:hAnsi="Times New Roman"/>
                <w:sz w:val="28"/>
              </w:rPr>
              <w:t>нных и неодушевленных предметов. Насекомые.</w:t>
            </w:r>
          </w:p>
        </w:tc>
        <w:tc>
          <w:tcPr>
            <w:tcW w:w="1275" w:type="dxa"/>
          </w:tcPr>
          <w:p w14:paraId="67656D6C" w14:textId="77777777" w:rsidR="001B6377" w:rsidRDefault="001B637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923B2B5" w14:textId="77777777" w:rsidR="001B6377" w:rsidRDefault="001B637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98BA7DE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467C253" w14:textId="77777777">
        <w:tc>
          <w:tcPr>
            <w:tcW w:w="648" w:type="dxa"/>
          </w:tcPr>
          <w:p w14:paraId="2054CAFD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6FFC0946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Слова, обозначающие действия предметов. Насекомые.</w:t>
            </w:r>
          </w:p>
        </w:tc>
        <w:tc>
          <w:tcPr>
            <w:tcW w:w="1275" w:type="dxa"/>
          </w:tcPr>
          <w:p w14:paraId="32FCB991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71532C0A" w14:textId="77777777">
        <w:tc>
          <w:tcPr>
            <w:tcW w:w="648" w:type="dxa"/>
          </w:tcPr>
          <w:p w14:paraId="3B96AB0A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1E2C8403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Дифференциация слов-предметов от слов - действий. Полевые цветы.</w:t>
            </w:r>
          </w:p>
        </w:tc>
        <w:tc>
          <w:tcPr>
            <w:tcW w:w="1275" w:type="dxa"/>
          </w:tcPr>
          <w:p w14:paraId="2CD137B7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29F287A2" w14:textId="77777777">
        <w:tc>
          <w:tcPr>
            <w:tcW w:w="648" w:type="dxa"/>
          </w:tcPr>
          <w:p w14:paraId="1ECD5D31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477CE775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Слова, обозначающие признаки предметов. Полевые цветы.</w:t>
            </w:r>
          </w:p>
        </w:tc>
        <w:tc>
          <w:tcPr>
            <w:tcW w:w="1275" w:type="dxa"/>
          </w:tcPr>
          <w:p w14:paraId="1DC8585C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B6377" w14:paraId="05209AB9" w14:textId="77777777">
        <w:tc>
          <w:tcPr>
            <w:tcW w:w="648" w:type="dxa"/>
          </w:tcPr>
          <w:p w14:paraId="584A0CE5" w14:textId="77777777" w:rsidR="001B6377" w:rsidRDefault="001B6377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256" w:type="dxa"/>
          </w:tcPr>
          <w:p w14:paraId="2BDD8C21" w14:textId="77777777" w:rsidR="001B6377" w:rsidRDefault="002C54B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Дифференциация слов-предметов от слов-действий и от слов-признаков. Лето.</w:t>
            </w:r>
          </w:p>
        </w:tc>
        <w:tc>
          <w:tcPr>
            <w:tcW w:w="1275" w:type="dxa"/>
          </w:tcPr>
          <w:p w14:paraId="6D5586C8" w14:textId="77777777" w:rsidR="001B6377" w:rsidRDefault="002C54B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4EDC6C9E" w14:textId="77777777" w:rsidR="001B6377" w:rsidRDefault="002C54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 - тематическое планирование</w:t>
      </w:r>
    </w:p>
    <w:p w14:paraId="793FD930" w14:textId="77777777" w:rsidR="001B6377" w:rsidRDefault="002C54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коррекции звукопроизношения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8222"/>
        <w:gridCol w:w="1275"/>
      </w:tblGrid>
      <w:tr w:rsidR="001B6377" w14:paraId="01916445" w14:textId="77777777">
        <w:tc>
          <w:tcPr>
            <w:tcW w:w="709" w:type="dxa"/>
          </w:tcPr>
          <w:p w14:paraId="217C06F1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№ п/п</w:t>
            </w:r>
          </w:p>
        </w:tc>
        <w:tc>
          <w:tcPr>
            <w:tcW w:w="8222" w:type="dxa"/>
          </w:tcPr>
          <w:p w14:paraId="2E2312CF" w14:textId="77777777" w:rsidR="001B6377" w:rsidRDefault="001B637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14:paraId="12955F13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Наименование темы</w:t>
            </w:r>
          </w:p>
        </w:tc>
        <w:tc>
          <w:tcPr>
            <w:tcW w:w="1275" w:type="dxa"/>
          </w:tcPr>
          <w:p w14:paraId="076D2782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Кол-во часов</w:t>
            </w:r>
          </w:p>
        </w:tc>
      </w:tr>
      <w:tr w:rsidR="001B6377" w14:paraId="0E4231CA" w14:textId="77777777">
        <w:tc>
          <w:tcPr>
            <w:tcW w:w="10206" w:type="dxa"/>
            <w:gridSpan w:val="3"/>
          </w:tcPr>
          <w:p w14:paraId="41C06DD4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Коррекция произношения [р], [р’]</w:t>
            </w:r>
          </w:p>
        </w:tc>
      </w:tr>
      <w:tr w:rsidR="001B6377" w14:paraId="3974CFA0" w14:textId="77777777">
        <w:tc>
          <w:tcPr>
            <w:tcW w:w="709" w:type="dxa"/>
          </w:tcPr>
          <w:p w14:paraId="1C7CD42C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8222" w:type="dxa"/>
          </w:tcPr>
          <w:p w14:paraId="7BE461E4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Организационное занятие. </w:t>
            </w:r>
            <w:r>
              <w:rPr>
                <w:rFonts w:ascii="Times New Roman" w:hAnsi="Times New Roman"/>
                <w:color w:val="000000"/>
                <w:sz w:val="28"/>
              </w:rPr>
              <w:t>Строение артикуляционного аппарата. «Сказка о веселом язычке».</w:t>
            </w:r>
          </w:p>
        </w:tc>
        <w:tc>
          <w:tcPr>
            <w:tcW w:w="1275" w:type="dxa"/>
          </w:tcPr>
          <w:p w14:paraId="038C53BB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5BED50C4" w14:textId="77777777">
        <w:tc>
          <w:tcPr>
            <w:tcW w:w="709" w:type="dxa"/>
          </w:tcPr>
          <w:p w14:paraId="514E0AC9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8222" w:type="dxa"/>
          </w:tcPr>
          <w:p w14:paraId="3A009CCF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Звуки речи. Способы образования звуков [р], [р’]. Профили, артикуляция.</w:t>
            </w:r>
          </w:p>
        </w:tc>
        <w:tc>
          <w:tcPr>
            <w:tcW w:w="1275" w:type="dxa"/>
          </w:tcPr>
          <w:p w14:paraId="448C783B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181C6BC0" w14:textId="77777777">
        <w:tc>
          <w:tcPr>
            <w:tcW w:w="709" w:type="dxa"/>
          </w:tcPr>
          <w:p w14:paraId="3A40472B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8222" w:type="dxa"/>
          </w:tcPr>
          <w:p w14:paraId="4EF71FE7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Подготовительные артикуляционные упражнения для воспитания правильного произношения звука [р].</w:t>
            </w:r>
          </w:p>
        </w:tc>
        <w:tc>
          <w:tcPr>
            <w:tcW w:w="1275" w:type="dxa"/>
          </w:tcPr>
          <w:p w14:paraId="798FAE3E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6F04FD6E" w14:textId="77777777">
        <w:tc>
          <w:tcPr>
            <w:tcW w:w="709" w:type="dxa"/>
          </w:tcPr>
          <w:p w14:paraId="155E5588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8222" w:type="dxa"/>
          </w:tcPr>
          <w:p w14:paraId="5F03FF65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Воспитание правильного произношения звука [р].</w:t>
            </w:r>
          </w:p>
        </w:tc>
        <w:tc>
          <w:tcPr>
            <w:tcW w:w="1275" w:type="dxa"/>
          </w:tcPr>
          <w:p w14:paraId="3769C05A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7EF968F8" w14:textId="77777777">
        <w:tc>
          <w:tcPr>
            <w:tcW w:w="709" w:type="dxa"/>
          </w:tcPr>
          <w:p w14:paraId="2D7B62C4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8222" w:type="dxa"/>
          </w:tcPr>
          <w:p w14:paraId="7188D224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Закрепление правильной артикуляции звука [р] и автоматизация его в прямом слоге и в начале слова.</w:t>
            </w:r>
          </w:p>
        </w:tc>
        <w:tc>
          <w:tcPr>
            <w:tcW w:w="1275" w:type="dxa"/>
          </w:tcPr>
          <w:p w14:paraId="28F2A039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7B3514FB" w14:textId="77777777">
        <w:tc>
          <w:tcPr>
            <w:tcW w:w="709" w:type="dxa"/>
          </w:tcPr>
          <w:p w14:paraId="413CF020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8222" w:type="dxa"/>
          </w:tcPr>
          <w:p w14:paraId="59D4C32E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Закрепление правильной артикуляции звука [р] и автоматизация его в прямом слоге и в середине слова.</w:t>
            </w:r>
          </w:p>
        </w:tc>
        <w:tc>
          <w:tcPr>
            <w:tcW w:w="1275" w:type="dxa"/>
          </w:tcPr>
          <w:p w14:paraId="5250A775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4A186B2E" w14:textId="77777777">
        <w:tc>
          <w:tcPr>
            <w:tcW w:w="709" w:type="dxa"/>
          </w:tcPr>
          <w:p w14:paraId="3E72ED73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8222" w:type="dxa"/>
          </w:tcPr>
          <w:p w14:paraId="5A0C2FD0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Закрепление правильной артикуляции звука [р] и автоматизация его в закрытом слоге.</w:t>
            </w:r>
          </w:p>
        </w:tc>
        <w:tc>
          <w:tcPr>
            <w:tcW w:w="1275" w:type="dxa"/>
          </w:tcPr>
          <w:p w14:paraId="20933301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2E45F826" w14:textId="77777777">
        <w:tc>
          <w:tcPr>
            <w:tcW w:w="709" w:type="dxa"/>
          </w:tcPr>
          <w:p w14:paraId="25D497EF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8222" w:type="dxa"/>
          </w:tcPr>
          <w:p w14:paraId="67D56598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Закрепление правильной артикуляции звука [р] и автоматизация его в сочетании с согласными.</w:t>
            </w:r>
          </w:p>
        </w:tc>
        <w:tc>
          <w:tcPr>
            <w:tcW w:w="1275" w:type="dxa"/>
          </w:tcPr>
          <w:p w14:paraId="00A753C9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0E21E1E5" w14:textId="77777777">
        <w:tc>
          <w:tcPr>
            <w:tcW w:w="709" w:type="dxa"/>
          </w:tcPr>
          <w:p w14:paraId="4D4D9123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8222" w:type="dxa"/>
          </w:tcPr>
          <w:p w14:paraId="33C5CE0F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Закрепление правильной артикуляции звука [р] и </w:t>
            </w:r>
            <w:r>
              <w:rPr>
                <w:rFonts w:ascii="Times New Roman" w:hAnsi="Times New Roman"/>
                <w:color w:val="000000"/>
                <w:sz w:val="28"/>
              </w:rPr>
              <w:t>автоматизация его в словосочетаниях и предложениях.</w:t>
            </w:r>
          </w:p>
        </w:tc>
        <w:tc>
          <w:tcPr>
            <w:tcW w:w="1275" w:type="dxa"/>
          </w:tcPr>
          <w:p w14:paraId="467EEB9E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6B53063F" w14:textId="77777777">
        <w:tc>
          <w:tcPr>
            <w:tcW w:w="709" w:type="dxa"/>
          </w:tcPr>
          <w:p w14:paraId="44E3CB55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8222" w:type="dxa"/>
          </w:tcPr>
          <w:p w14:paraId="71FC5E1B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Закрепление правильной артикуляции звука [р] и автоматизация его в связной речи.</w:t>
            </w:r>
          </w:p>
        </w:tc>
        <w:tc>
          <w:tcPr>
            <w:tcW w:w="1275" w:type="dxa"/>
          </w:tcPr>
          <w:p w14:paraId="79B33707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53A04137" w14:textId="77777777">
        <w:tc>
          <w:tcPr>
            <w:tcW w:w="709" w:type="dxa"/>
          </w:tcPr>
          <w:p w14:paraId="6B237EB8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8222" w:type="dxa"/>
          </w:tcPr>
          <w:p w14:paraId="4BC13EF8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Уточнение произнесения изолированного звука [р’]. Воспитание правильного, четкого произнесения изолированного з</w:t>
            </w:r>
            <w:r>
              <w:rPr>
                <w:rFonts w:ascii="Times New Roman" w:hAnsi="Times New Roman"/>
                <w:color w:val="000000"/>
                <w:sz w:val="28"/>
              </w:rPr>
              <w:t>вука [р’] и его автоматизация.</w:t>
            </w:r>
          </w:p>
        </w:tc>
        <w:tc>
          <w:tcPr>
            <w:tcW w:w="1275" w:type="dxa"/>
          </w:tcPr>
          <w:p w14:paraId="4F99A01C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757B8792" w14:textId="77777777">
        <w:tc>
          <w:tcPr>
            <w:tcW w:w="709" w:type="dxa"/>
          </w:tcPr>
          <w:p w14:paraId="45F2BC2A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12</w:t>
            </w:r>
          </w:p>
        </w:tc>
        <w:tc>
          <w:tcPr>
            <w:tcW w:w="8222" w:type="dxa"/>
          </w:tcPr>
          <w:p w14:paraId="0C29614A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Дифференциация звуков [р] - [р’] в слогах, в словах, в предложениях.</w:t>
            </w:r>
          </w:p>
        </w:tc>
        <w:tc>
          <w:tcPr>
            <w:tcW w:w="1275" w:type="dxa"/>
          </w:tcPr>
          <w:p w14:paraId="2A86190B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31EC6CFD" w14:textId="77777777">
        <w:tc>
          <w:tcPr>
            <w:tcW w:w="709" w:type="dxa"/>
          </w:tcPr>
          <w:p w14:paraId="1F0CDE4F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8222" w:type="dxa"/>
          </w:tcPr>
          <w:p w14:paraId="4BB93053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Дифференциация звуков [р] - [л] в слогах, в словах, в предложениях.</w:t>
            </w:r>
          </w:p>
        </w:tc>
        <w:tc>
          <w:tcPr>
            <w:tcW w:w="1275" w:type="dxa"/>
          </w:tcPr>
          <w:p w14:paraId="1A7FBFC3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6197CCF3" w14:textId="77777777">
        <w:tc>
          <w:tcPr>
            <w:tcW w:w="709" w:type="dxa"/>
          </w:tcPr>
          <w:p w14:paraId="561DF4E2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8222" w:type="dxa"/>
          </w:tcPr>
          <w:p w14:paraId="56486D2C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Дифференциация звуков [р’] – [л’] в слогах, в словах, в </w:t>
            </w:r>
            <w:r>
              <w:rPr>
                <w:rFonts w:ascii="Times New Roman" w:hAnsi="Times New Roman"/>
                <w:color w:val="000000"/>
                <w:sz w:val="28"/>
              </w:rPr>
              <w:t>предложениях.</w:t>
            </w:r>
          </w:p>
        </w:tc>
        <w:tc>
          <w:tcPr>
            <w:tcW w:w="1275" w:type="dxa"/>
          </w:tcPr>
          <w:p w14:paraId="3391207B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4871764E" w14:textId="77777777">
        <w:tc>
          <w:tcPr>
            <w:tcW w:w="709" w:type="dxa"/>
          </w:tcPr>
          <w:p w14:paraId="179E5DF2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15</w:t>
            </w:r>
          </w:p>
        </w:tc>
        <w:tc>
          <w:tcPr>
            <w:tcW w:w="8222" w:type="dxa"/>
          </w:tcPr>
          <w:p w14:paraId="3186D452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Дифференциация звуков [р’] - [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л]  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[й] в слогах, в словах, в предложениях.</w:t>
            </w:r>
          </w:p>
        </w:tc>
        <w:tc>
          <w:tcPr>
            <w:tcW w:w="1275" w:type="dxa"/>
          </w:tcPr>
          <w:p w14:paraId="1C8C2B9A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B6377" w14:paraId="05D0BB1A" w14:textId="77777777">
        <w:tc>
          <w:tcPr>
            <w:tcW w:w="709" w:type="dxa"/>
          </w:tcPr>
          <w:p w14:paraId="43D4737D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8222" w:type="dxa"/>
          </w:tcPr>
          <w:p w14:paraId="485F647E" w14:textId="77777777" w:rsidR="001B6377" w:rsidRDefault="002C54B0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Дифференциация звуков [р] - [л], [р’] – [л’] в связной речи.</w:t>
            </w:r>
          </w:p>
        </w:tc>
        <w:tc>
          <w:tcPr>
            <w:tcW w:w="1275" w:type="dxa"/>
          </w:tcPr>
          <w:p w14:paraId="0E9F06B3" w14:textId="77777777" w:rsidR="001B6377" w:rsidRDefault="002C54B0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</w:tbl>
    <w:p w14:paraId="33A67F28" w14:textId="77777777" w:rsidR="001B6377" w:rsidRDefault="001B6377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14:paraId="1568E98A" w14:textId="77777777" w:rsidR="001B6377" w:rsidRDefault="002C54B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использованной и рекомендуемой литературы:</w:t>
      </w:r>
    </w:p>
    <w:p w14:paraId="74D41BF6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8419B7D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Алехина С.В. </w:t>
      </w:r>
      <w:r>
        <w:rPr>
          <w:rFonts w:ascii="Times New Roman" w:hAnsi="Times New Roman"/>
          <w:sz w:val="28"/>
        </w:rPr>
        <w:t>(ответственный редактор) Создание специальных условий для детей с нарушением опорно-двигательного аппарата в общеобразовательных учреждениях. Методические рекомендации. Серия «Инклюзивное образование» - М., 2012</w:t>
      </w:r>
    </w:p>
    <w:p w14:paraId="57F6CC45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Ефименкова</w:t>
      </w:r>
      <w:proofErr w:type="spellEnd"/>
      <w:r>
        <w:rPr>
          <w:rFonts w:ascii="Times New Roman" w:hAnsi="Times New Roman"/>
          <w:sz w:val="28"/>
        </w:rPr>
        <w:t xml:space="preserve"> Л.Н. Коррекция устной и письме</w:t>
      </w:r>
      <w:r>
        <w:rPr>
          <w:rFonts w:ascii="Times New Roman" w:hAnsi="Times New Roman"/>
          <w:sz w:val="28"/>
        </w:rPr>
        <w:t>нной речи учащихся начальных классов: Пособие для логопеда. М.,2001.</w:t>
      </w:r>
    </w:p>
    <w:p w14:paraId="3207664F" w14:textId="77777777" w:rsidR="001B6377" w:rsidRDefault="002C54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Ефименкова</w:t>
      </w:r>
      <w:proofErr w:type="spellEnd"/>
      <w:r>
        <w:rPr>
          <w:rFonts w:ascii="Times New Roman" w:hAnsi="Times New Roman"/>
          <w:sz w:val="28"/>
        </w:rPr>
        <w:t xml:space="preserve"> Л.Н., </w:t>
      </w:r>
      <w:proofErr w:type="spellStart"/>
      <w:r>
        <w:rPr>
          <w:rFonts w:ascii="Times New Roman" w:hAnsi="Times New Roman"/>
          <w:sz w:val="28"/>
        </w:rPr>
        <w:t>Мисаренко</w:t>
      </w:r>
      <w:proofErr w:type="spellEnd"/>
      <w:r>
        <w:rPr>
          <w:rFonts w:ascii="Times New Roman" w:hAnsi="Times New Roman"/>
          <w:sz w:val="28"/>
        </w:rPr>
        <w:t xml:space="preserve"> Г.Г. Организация и методы коррекционной работы логопеда на школьном </w:t>
      </w:r>
      <w:proofErr w:type="spellStart"/>
      <w:r>
        <w:rPr>
          <w:rFonts w:ascii="Times New Roman" w:hAnsi="Times New Roman"/>
          <w:sz w:val="28"/>
        </w:rPr>
        <w:t>логопункте</w:t>
      </w:r>
      <w:proofErr w:type="spellEnd"/>
      <w:r>
        <w:rPr>
          <w:rFonts w:ascii="Times New Roman" w:hAnsi="Times New Roman"/>
          <w:sz w:val="28"/>
        </w:rPr>
        <w:t>. М.,1991.</w:t>
      </w:r>
    </w:p>
    <w:p w14:paraId="60ECA61C" w14:textId="77777777" w:rsidR="001B6377" w:rsidRDefault="002C54B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Козырева Л.М. Комплект логопедических тетрадей. Ярославль, 2006.</w:t>
      </w:r>
    </w:p>
    <w:p w14:paraId="71AD6FF6" w14:textId="77777777" w:rsidR="001B6377" w:rsidRDefault="002C54B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Кук</w:t>
      </w:r>
      <w:r>
        <w:rPr>
          <w:rFonts w:ascii="Times New Roman" w:hAnsi="Times New Roman"/>
          <w:sz w:val="28"/>
        </w:rPr>
        <w:t>ушин</w:t>
      </w:r>
      <w:proofErr w:type="spellEnd"/>
      <w:r>
        <w:rPr>
          <w:rFonts w:ascii="Times New Roman" w:hAnsi="Times New Roman"/>
          <w:sz w:val="28"/>
        </w:rPr>
        <w:t xml:space="preserve"> В.С. Логопедия в школе: практический опыт. М.- </w:t>
      </w:r>
      <w:proofErr w:type="spellStart"/>
      <w:r>
        <w:rPr>
          <w:rFonts w:ascii="Times New Roman" w:hAnsi="Times New Roman"/>
          <w:sz w:val="28"/>
        </w:rPr>
        <w:t>Ростов</w:t>
      </w:r>
      <w:proofErr w:type="spellEnd"/>
      <w:r>
        <w:rPr>
          <w:rFonts w:ascii="Times New Roman" w:hAnsi="Times New Roman"/>
          <w:sz w:val="28"/>
        </w:rPr>
        <w:t xml:space="preserve"> – на - Дону, 2004г.</w:t>
      </w:r>
    </w:p>
    <w:p w14:paraId="25AD30DF" w14:textId="77777777" w:rsidR="001B6377" w:rsidRDefault="002C54B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Логопедия: Учебное </w:t>
      </w:r>
      <w:proofErr w:type="gramStart"/>
      <w:r>
        <w:rPr>
          <w:rFonts w:ascii="Times New Roman" w:hAnsi="Times New Roman"/>
          <w:sz w:val="28"/>
        </w:rPr>
        <w:t>пособие .</w:t>
      </w:r>
      <w:proofErr w:type="gramEnd"/>
      <w:r>
        <w:rPr>
          <w:rFonts w:ascii="Times New Roman" w:hAnsi="Times New Roman"/>
          <w:sz w:val="28"/>
        </w:rPr>
        <w:t xml:space="preserve"> Под ред. </w:t>
      </w:r>
      <w:proofErr w:type="spellStart"/>
      <w:r>
        <w:rPr>
          <w:rFonts w:ascii="Times New Roman" w:hAnsi="Times New Roman"/>
          <w:sz w:val="28"/>
        </w:rPr>
        <w:t>Л.С.Волковой</w:t>
      </w:r>
      <w:proofErr w:type="spellEnd"/>
      <w:r>
        <w:rPr>
          <w:rFonts w:ascii="Times New Roman" w:hAnsi="Times New Roman"/>
          <w:sz w:val="28"/>
        </w:rPr>
        <w:t>. 2002.</w:t>
      </w:r>
    </w:p>
    <w:p w14:paraId="0038A246" w14:textId="77777777" w:rsidR="001B6377" w:rsidRDefault="002C54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обучения ребенка с нарушением опорно-двигательного аппарата в общеобразовательном учреждении: методические </w:t>
      </w:r>
      <w:r>
        <w:rPr>
          <w:rFonts w:ascii="Times New Roman" w:hAnsi="Times New Roman"/>
          <w:sz w:val="28"/>
        </w:rPr>
        <w:t>рекомендации. — М.; СПб.: Нестор-История, 2012. — 216 с. (серия «Инклюзивное образование»)</w:t>
      </w:r>
    </w:p>
    <w:p w14:paraId="17B600F1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C4EE928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A536FF1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DFA3663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3053287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9705896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6032990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25E668F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A914F59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39DC32E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65577E1" w14:textId="77777777" w:rsidR="001B6377" w:rsidRDefault="001B63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7E4C71C" w14:textId="77777777" w:rsidR="001B6377" w:rsidRDefault="001B6377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sectPr w:rsidR="001B637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84B"/>
    <w:multiLevelType w:val="hybridMultilevel"/>
    <w:tmpl w:val="740668C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3A5633"/>
    <w:multiLevelType w:val="multilevel"/>
    <w:tmpl w:val="F07C55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7D21A91"/>
    <w:multiLevelType w:val="multilevel"/>
    <w:tmpl w:val="AB7C2C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A607AB3"/>
    <w:multiLevelType w:val="hybridMultilevel"/>
    <w:tmpl w:val="2EACEACC"/>
    <w:lvl w:ilvl="0" w:tplc="25128C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35814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80AE5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33AF39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0085B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6B4593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13EE23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3085A6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DFE31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C5A6B89"/>
    <w:multiLevelType w:val="hybridMultilevel"/>
    <w:tmpl w:val="D598E5E0"/>
    <w:lvl w:ilvl="0" w:tplc="04190001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DE63EF9"/>
    <w:multiLevelType w:val="hybridMultilevel"/>
    <w:tmpl w:val="531CF016"/>
    <w:lvl w:ilvl="0" w:tplc="27CADAB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CA265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3C0CF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A54FFC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906BE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9EA6B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390F54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9003C9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7021F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1D07368"/>
    <w:multiLevelType w:val="multilevel"/>
    <w:tmpl w:val="453EA7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7396923"/>
    <w:multiLevelType w:val="multilevel"/>
    <w:tmpl w:val="E34462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9B22B1E"/>
    <w:multiLevelType w:val="hybridMultilevel"/>
    <w:tmpl w:val="3676A8D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/>
      </w:rPr>
    </w:lvl>
  </w:abstractNum>
  <w:abstractNum w:abstractNumId="9" w15:restartNumberingAfterBreak="0">
    <w:nsid w:val="3D244FF1"/>
    <w:multiLevelType w:val="hybridMultilevel"/>
    <w:tmpl w:val="54BE9388"/>
    <w:lvl w:ilvl="0" w:tplc="6DCE008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BB81B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6E0A3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54A17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544269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0886CC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5EE2E7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4E2B6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A3485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705BB5"/>
    <w:multiLevelType w:val="hybridMultilevel"/>
    <w:tmpl w:val="7BCC9E0E"/>
    <w:lvl w:ilvl="0" w:tplc="4ACAA7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8022AD4"/>
    <w:multiLevelType w:val="hybridMultilevel"/>
    <w:tmpl w:val="DBF25486"/>
    <w:lvl w:ilvl="0" w:tplc="F55ECE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C6205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EFC73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206E33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4D8C7B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B900E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E28FBA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EAAB52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512F2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B2C1348"/>
    <w:multiLevelType w:val="hybridMultilevel"/>
    <w:tmpl w:val="88ACACEE"/>
    <w:lvl w:ilvl="0" w:tplc="D608937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0E81D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ECACFC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94EB9C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1547BC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72AA5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E48ADB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DA487D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E0A2D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D736B12"/>
    <w:multiLevelType w:val="hybridMultilevel"/>
    <w:tmpl w:val="AF749E94"/>
    <w:lvl w:ilvl="0" w:tplc="11122A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160DD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B3057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1FA289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6DE3AC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4444A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EE0F10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4A4525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87A53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E4B617C"/>
    <w:multiLevelType w:val="hybridMultilevel"/>
    <w:tmpl w:val="9388402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82471D"/>
    <w:multiLevelType w:val="multilevel"/>
    <w:tmpl w:val="D7D49C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5CE7C47"/>
    <w:multiLevelType w:val="hybridMultilevel"/>
    <w:tmpl w:val="A01AB5D8"/>
    <w:lvl w:ilvl="0" w:tplc="A4003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0C81"/>
    <w:multiLevelType w:val="multilevel"/>
    <w:tmpl w:val="C97AD5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5D8D3184"/>
    <w:multiLevelType w:val="hybridMultilevel"/>
    <w:tmpl w:val="127C6734"/>
    <w:lvl w:ilvl="0" w:tplc="A74CA4E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864DA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C1C04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D80A46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5708A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4A42EC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EA65B1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5CA1DA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3D423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F0C6DD3"/>
    <w:multiLevelType w:val="multilevel"/>
    <w:tmpl w:val="95F6A8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35E234A"/>
    <w:multiLevelType w:val="multilevel"/>
    <w:tmpl w:val="B470B4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757963F0"/>
    <w:multiLevelType w:val="multilevel"/>
    <w:tmpl w:val="CE422E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7D127101"/>
    <w:multiLevelType w:val="hybridMultilevel"/>
    <w:tmpl w:val="56F21DE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1"/>
  </w:num>
  <w:num w:numId="5">
    <w:abstractNumId w:val="17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8"/>
  </w:num>
  <w:num w:numId="14">
    <w:abstractNumId w:val="19"/>
  </w:num>
  <w:num w:numId="15">
    <w:abstractNumId w:val="3"/>
  </w:num>
  <w:num w:numId="16">
    <w:abstractNumId w:val="20"/>
  </w:num>
  <w:num w:numId="17">
    <w:abstractNumId w:val="4"/>
  </w:num>
  <w:num w:numId="18">
    <w:abstractNumId w:val="8"/>
  </w:num>
  <w:num w:numId="19">
    <w:abstractNumId w:val="22"/>
  </w:num>
  <w:num w:numId="20">
    <w:abstractNumId w:val="0"/>
  </w:num>
  <w:num w:numId="21">
    <w:abstractNumId w:val="1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77"/>
    <w:rsid w:val="001B6377"/>
    <w:rsid w:val="002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F0F"/>
  <w15:docId w15:val="{F0B0FE86-D720-4124-9BAC-A11D00F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arova-anna.74323s014.edusite.ru/DswMedia/fruktyi.docx" TargetMode="External"/><Relationship Id="rId13" Type="http://schemas.openxmlformats.org/officeDocument/2006/relationships/hyperlink" Target="http://www.zaharova-anna.74323s014.edusite.ru/DswMedia/zimuyushaiepticyi.docx" TargetMode="External"/><Relationship Id="rId18" Type="http://schemas.openxmlformats.org/officeDocument/2006/relationships/hyperlink" Target="http://www.zaharova-anna.74323s014.edusite.ru/DswMedia/posuda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harova-anna.74323s014.edusite.ru/DswMedia/transport.docx" TargetMode="External"/><Relationship Id="rId7" Type="http://schemas.openxmlformats.org/officeDocument/2006/relationships/hyperlink" Target="http://www.zaharova-anna.74323s014.edusite.ru/DswMedia/perel-tnyiepticyi.docx" TargetMode="External"/><Relationship Id="rId12" Type="http://schemas.openxmlformats.org/officeDocument/2006/relationships/hyperlink" Target="http://www.zaharova-anna.74323s014.edusite.ru/DswMedia/zima.docx" TargetMode="External"/><Relationship Id="rId17" Type="http://schemas.openxmlformats.org/officeDocument/2006/relationships/hyperlink" Target="http://www.zaharova-anna.74323s014.edusite.ru/DswMedia/obuv-.docx" TargetMode="External"/><Relationship Id="rId25" Type="http://schemas.openxmlformats.org/officeDocument/2006/relationships/hyperlink" Target="http://www.zaharova-anna.74323s014.edusite.ru/DswMedia/leto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harova-anna.74323s014.edusite.ru/DswMedia/jivotnyiejarkixstran.docx" TargetMode="External"/><Relationship Id="rId20" Type="http://schemas.openxmlformats.org/officeDocument/2006/relationships/hyperlink" Target="http://www.zaharova-anna.74323s014.edusite.ru/DswMedia/vesn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harova-anna.74323s014.edusite.ru/DswMedia/osen-.docx" TargetMode="External"/><Relationship Id="rId11" Type="http://schemas.openxmlformats.org/officeDocument/2006/relationships/hyperlink" Target="http://www.zaharova-anna.74323s014.edusite.ru/DswMedia/produktyipitaniya.docx" TargetMode="External"/><Relationship Id="rId24" Type="http://schemas.openxmlformats.org/officeDocument/2006/relationships/hyperlink" Target="http://www.zaharova-anna.74323s014.edusite.ru/DswMedia/nasekomyie.docx" TargetMode="External"/><Relationship Id="rId5" Type="http://schemas.openxmlformats.org/officeDocument/2006/relationships/hyperlink" Target="http://www.zaharova-anna.74323s014.edusite.ru/DswMedia/gribyi-yagodyi.docx" TargetMode="External"/><Relationship Id="rId15" Type="http://schemas.openxmlformats.org/officeDocument/2006/relationships/hyperlink" Target="http://www.zaharova-anna.74323s014.edusite.ru/DswMedia/jivotnyiesevera.docx" TargetMode="External"/><Relationship Id="rId23" Type="http://schemas.openxmlformats.org/officeDocument/2006/relationships/hyperlink" Target="http://www.zaharova-anna.74323s014.edusite.ru/DswMedia/mebel-.docx" TargetMode="External"/><Relationship Id="rId10" Type="http://schemas.openxmlformats.org/officeDocument/2006/relationships/hyperlink" Target="http://www.zaharova-anna.74323s014.edusite.ru/DswMedia/derev-ya.docx" TargetMode="External"/><Relationship Id="rId19" Type="http://schemas.openxmlformats.org/officeDocument/2006/relationships/hyperlink" Target="http://www.zaharova-anna.74323s014.edusite.ru/DswMedia/sem-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harova-anna.74323s014.edusite.ru/DswMedia/ovoshai.docx" TargetMode="External"/><Relationship Id="rId14" Type="http://schemas.openxmlformats.org/officeDocument/2006/relationships/hyperlink" Target="http://www.zaharova-anna.74323s014.edusite.ru/DswMedia/dikiejivotnyie.docx" TargetMode="External"/><Relationship Id="rId22" Type="http://schemas.openxmlformats.org/officeDocument/2006/relationships/hyperlink" Target="http://www.zaharova-anna.74323s014.edusite.ru/DswMedia/professii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3269</Words>
  <Characters>18636</Characters>
  <Application>Microsoft Office Word</Application>
  <DocSecurity>0</DocSecurity>
  <Lines>155</Lines>
  <Paragraphs>43</Paragraphs>
  <ScaleCrop>false</ScaleCrop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2023-03-18T04:42:00Z</dcterms:created>
  <dcterms:modified xsi:type="dcterms:W3CDTF">2023-03-18T04:42:00Z</dcterms:modified>
</cp:coreProperties>
</file>