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CD21" w14:textId="4E66904A" w:rsidR="00F129FE" w:rsidRDefault="00F129FE" w:rsidP="00F129FE">
      <w:pPr>
        <w:jc w:val="center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inline distT="0" distB="0" distL="0" distR="0" wp14:anchorId="39509072" wp14:editId="316DDFBE">
            <wp:extent cx="8735836" cy="618045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817" cy="618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C529" w14:textId="0B464F13" w:rsidR="003C3B20" w:rsidRDefault="003C3B20" w:rsidP="00B16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ОКРУ</w:t>
      </w:r>
      <w:r w:rsidR="00607CD4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АЮЩИЙ МИР</w:t>
      </w:r>
    </w:p>
    <w:p w14:paraId="73790842" w14:textId="61CE9624" w:rsidR="00B16CD3" w:rsidRPr="004F6937" w:rsidRDefault="00B16CD3" w:rsidP="00B16CD3">
      <w:pPr>
        <w:jc w:val="center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>ПОЯСНИТЕЛЬНАЯ  ЗАПИСКА</w:t>
      </w:r>
    </w:p>
    <w:p w14:paraId="053ED181" w14:textId="77777777" w:rsidR="00B16CD3" w:rsidRPr="004F6937" w:rsidRDefault="00B16CD3" w:rsidP="00B16CD3">
      <w:pPr>
        <w:spacing w:line="276" w:lineRule="auto"/>
        <w:jc w:val="center"/>
        <w:rPr>
          <w:b/>
          <w:sz w:val="28"/>
          <w:szCs w:val="28"/>
        </w:rPr>
      </w:pPr>
    </w:p>
    <w:p w14:paraId="55F7E959" w14:textId="77777777" w:rsidR="00B16CD3" w:rsidRPr="004F6937" w:rsidRDefault="00B16CD3" w:rsidP="00B16CD3">
      <w:pPr>
        <w:spacing w:line="276" w:lineRule="auto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Основа рабочей программы: </w:t>
      </w:r>
    </w:p>
    <w:p w14:paraId="22BFF0F9" w14:textId="4C0AB511" w:rsidR="00B16CD3" w:rsidRPr="004F6937" w:rsidRDefault="00B16CD3" w:rsidP="00B16CD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F6937">
        <w:rPr>
          <w:color w:val="000000"/>
          <w:sz w:val="28"/>
          <w:szCs w:val="28"/>
        </w:rPr>
        <w:t xml:space="preserve">     Рабочая программа разработана на основе </w:t>
      </w:r>
      <w:r w:rsidRPr="004F6937">
        <w:rPr>
          <w:rFonts w:eastAsia="Calibri"/>
          <w:sz w:val="28"/>
          <w:szCs w:val="28"/>
          <w:lang w:eastAsia="en-US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 «19» декабря 2014 г. № 1598, и Примерной Программы,</w:t>
      </w:r>
      <w:r w:rsidRPr="004F6937">
        <w:rPr>
          <w:sz w:val="28"/>
          <w:szCs w:val="28"/>
        </w:rPr>
        <w:t xml:space="preserve"> по Окружающему миру (А. А. Плешаков. - М.: Просвещение, 201</w:t>
      </w:r>
      <w:r w:rsidR="00EA3EB2">
        <w:rPr>
          <w:sz w:val="28"/>
          <w:szCs w:val="28"/>
        </w:rPr>
        <w:t>6</w:t>
      </w:r>
      <w:r w:rsidRPr="004F6937">
        <w:rPr>
          <w:sz w:val="28"/>
          <w:szCs w:val="28"/>
        </w:rPr>
        <w:t>),</w:t>
      </w:r>
      <w:r w:rsidRPr="004F6937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4F6937">
        <w:rPr>
          <w:rFonts w:eastAsia="Calibri"/>
          <w:sz w:val="28"/>
          <w:szCs w:val="28"/>
          <w:lang w:eastAsia="en-US"/>
        </w:rPr>
        <w:t>а также АООП  обучающихся с нарушением зрения (вариант 4.2), утвержденной на</w:t>
      </w:r>
      <w:r w:rsidR="001415B6" w:rsidRPr="004F6937">
        <w:rPr>
          <w:rFonts w:eastAsia="Calibri"/>
          <w:sz w:val="28"/>
          <w:szCs w:val="28"/>
          <w:lang w:eastAsia="en-US"/>
        </w:rPr>
        <w:t xml:space="preserve"> </w:t>
      </w:r>
      <w:r w:rsidR="001415B6" w:rsidRPr="004F6937">
        <w:rPr>
          <w:sz w:val="28"/>
          <w:szCs w:val="28"/>
        </w:rPr>
        <w:t>совещании МО начальных классов ГКОУ РКСШИ 27. 08.202</w:t>
      </w:r>
      <w:r w:rsidR="00607CD4">
        <w:rPr>
          <w:sz w:val="28"/>
          <w:szCs w:val="28"/>
        </w:rPr>
        <w:t>2</w:t>
      </w:r>
      <w:r w:rsidR="001415B6" w:rsidRPr="004F6937">
        <w:rPr>
          <w:sz w:val="28"/>
          <w:szCs w:val="28"/>
        </w:rPr>
        <w:t xml:space="preserve"> г. протокол № 1</w:t>
      </w:r>
      <w:r w:rsidRPr="004F6937">
        <w:rPr>
          <w:rFonts w:eastAsia="Calibri"/>
          <w:sz w:val="28"/>
          <w:szCs w:val="28"/>
          <w:lang w:eastAsia="en-US"/>
        </w:rPr>
        <w:t>.</w:t>
      </w:r>
    </w:p>
    <w:p w14:paraId="388C3AAD" w14:textId="11D54E56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     Данная рабочая программа ориентирована на учебники: А.А. Плешаков Окружающий мир. Учебник.</w:t>
      </w:r>
      <w:r w:rsidR="003B3338" w:rsidRPr="004F6937">
        <w:rPr>
          <w:sz w:val="28"/>
          <w:szCs w:val="28"/>
        </w:rPr>
        <w:t xml:space="preserve"> </w:t>
      </w:r>
      <w:r w:rsidR="00EA3EB2">
        <w:rPr>
          <w:sz w:val="28"/>
          <w:szCs w:val="28"/>
        </w:rPr>
        <w:t>4</w:t>
      </w:r>
      <w:r w:rsidR="003B3338" w:rsidRPr="004F6937">
        <w:rPr>
          <w:sz w:val="28"/>
          <w:szCs w:val="28"/>
        </w:rPr>
        <w:t xml:space="preserve"> кл., </w:t>
      </w:r>
      <w:r w:rsidR="009C1290">
        <w:rPr>
          <w:sz w:val="28"/>
          <w:szCs w:val="28"/>
        </w:rPr>
        <w:t>2</w:t>
      </w:r>
      <w:r w:rsidR="00EA3EB2">
        <w:rPr>
          <w:sz w:val="28"/>
          <w:szCs w:val="28"/>
        </w:rPr>
        <w:t>-4</w:t>
      </w:r>
      <w:r w:rsidRPr="004F6937">
        <w:rPr>
          <w:sz w:val="28"/>
          <w:szCs w:val="28"/>
        </w:rPr>
        <w:t xml:space="preserve"> часть</w:t>
      </w:r>
      <w:r w:rsidR="003B3338" w:rsidRPr="004F6937">
        <w:rPr>
          <w:sz w:val="28"/>
          <w:szCs w:val="28"/>
        </w:rPr>
        <w:t>. - М.: Просвещение, 2016</w:t>
      </w:r>
      <w:r w:rsidRPr="004F6937">
        <w:rPr>
          <w:sz w:val="28"/>
          <w:szCs w:val="28"/>
        </w:rPr>
        <w:t xml:space="preserve"> и А.А. Плешаков. </w:t>
      </w:r>
    </w:p>
    <w:p w14:paraId="76B3DDDB" w14:textId="77777777" w:rsidR="00B16CD3" w:rsidRPr="004F6937" w:rsidRDefault="00B16CD3" w:rsidP="00B16CD3">
      <w:pPr>
        <w:spacing w:line="276" w:lineRule="auto"/>
        <w:ind w:right="-1999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 </w:t>
      </w:r>
    </w:p>
    <w:p w14:paraId="6D5300AF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</w:p>
    <w:p w14:paraId="244E2998" w14:textId="77777777" w:rsidR="00B16CD3" w:rsidRPr="004F6937" w:rsidRDefault="00B16CD3" w:rsidP="00B16CD3">
      <w:pPr>
        <w:spacing w:line="276" w:lineRule="auto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Место учебного предмета «Окружающий мир» в учебном плане </w:t>
      </w:r>
    </w:p>
    <w:p w14:paraId="659E74F9" w14:textId="1CC294B4" w:rsidR="0026199E" w:rsidRPr="004F6937" w:rsidRDefault="00B16CD3" w:rsidP="0026199E">
      <w:pPr>
        <w:spacing w:line="0" w:lineRule="atLeast"/>
        <w:ind w:right="57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Рабочая программа по «Окружающему миру»</w:t>
      </w:r>
      <w:r w:rsidRPr="004F6937">
        <w:rPr>
          <w:i/>
          <w:sz w:val="28"/>
          <w:szCs w:val="28"/>
        </w:rPr>
        <w:t xml:space="preserve"> </w:t>
      </w:r>
      <w:r w:rsidR="007923E9">
        <w:rPr>
          <w:sz w:val="28"/>
          <w:szCs w:val="28"/>
        </w:rPr>
        <w:t>предусматривает в 4</w:t>
      </w:r>
      <w:r w:rsidR="00607CD4">
        <w:rPr>
          <w:sz w:val="28"/>
          <w:szCs w:val="28"/>
        </w:rPr>
        <w:t xml:space="preserve"> ДОП </w:t>
      </w:r>
      <w:r w:rsidR="007923E9">
        <w:rPr>
          <w:sz w:val="28"/>
          <w:szCs w:val="28"/>
        </w:rPr>
        <w:t xml:space="preserve"> классе - 34 часа</w:t>
      </w:r>
      <w:r w:rsidRPr="004F6937">
        <w:rPr>
          <w:sz w:val="28"/>
          <w:szCs w:val="28"/>
        </w:rPr>
        <w:t xml:space="preserve"> за год</w:t>
      </w:r>
      <w:r w:rsidR="007923E9">
        <w:rPr>
          <w:sz w:val="28"/>
          <w:szCs w:val="28"/>
        </w:rPr>
        <w:t xml:space="preserve"> (1 час в неделю)</w:t>
      </w:r>
      <w:r w:rsidRPr="004F6937">
        <w:rPr>
          <w:sz w:val="28"/>
          <w:szCs w:val="28"/>
        </w:rPr>
        <w:t xml:space="preserve"> согласно Учебному плану</w:t>
      </w:r>
      <w:r w:rsidR="0026199E" w:rsidRPr="004F6937">
        <w:rPr>
          <w:sz w:val="28"/>
          <w:szCs w:val="28"/>
        </w:rPr>
        <w:t xml:space="preserve"> ГКОУ РСКШИ на 202</w:t>
      </w:r>
      <w:r w:rsidR="00607CD4">
        <w:rPr>
          <w:sz w:val="28"/>
          <w:szCs w:val="28"/>
        </w:rPr>
        <w:t>2</w:t>
      </w:r>
      <w:r w:rsidR="0026199E" w:rsidRPr="004F6937">
        <w:rPr>
          <w:sz w:val="28"/>
          <w:szCs w:val="28"/>
        </w:rPr>
        <w:t>-202</w:t>
      </w:r>
      <w:r w:rsidR="00607CD4">
        <w:rPr>
          <w:sz w:val="28"/>
          <w:szCs w:val="28"/>
        </w:rPr>
        <w:t>3</w:t>
      </w:r>
      <w:r w:rsidR="0026199E" w:rsidRPr="004F6937">
        <w:rPr>
          <w:sz w:val="28"/>
          <w:szCs w:val="28"/>
        </w:rPr>
        <w:t xml:space="preserve"> учебный год.</w:t>
      </w:r>
    </w:p>
    <w:p w14:paraId="0AFA5C9C" w14:textId="77777777" w:rsidR="00B16CD3" w:rsidRPr="004F6937" w:rsidRDefault="00B16CD3" w:rsidP="00B16CD3">
      <w:pPr>
        <w:spacing w:line="276" w:lineRule="auto"/>
        <w:jc w:val="both"/>
        <w:rPr>
          <w:i/>
          <w:sz w:val="28"/>
          <w:szCs w:val="28"/>
        </w:rPr>
      </w:pPr>
    </w:p>
    <w:p w14:paraId="41BF9295" w14:textId="77777777" w:rsidR="00B16CD3" w:rsidRPr="004F6937" w:rsidRDefault="00B16CD3" w:rsidP="00B16CD3">
      <w:pPr>
        <w:spacing w:line="276" w:lineRule="auto"/>
        <w:jc w:val="center"/>
        <w:rPr>
          <w:i/>
          <w:sz w:val="28"/>
          <w:szCs w:val="28"/>
        </w:rPr>
      </w:pPr>
      <w:r w:rsidRPr="004F6937">
        <w:rPr>
          <w:b/>
          <w:sz w:val="28"/>
          <w:szCs w:val="28"/>
        </w:rPr>
        <w:t>Планируемые результаты освоения учебного предмета</w:t>
      </w:r>
    </w:p>
    <w:p w14:paraId="6D6723A9" w14:textId="77777777" w:rsidR="00B16CD3" w:rsidRPr="004F6937" w:rsidRDefault="00B16CD3" w:rsidP="00B16CD3">
      <w:pPr>
        <w:spacing w:line="276" w:lineRule="auto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>Личностные:</w:t>
      </w:r>
    </w:p>
    <w:p w14:paraId="28CFF9D1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 • 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14:paraId="4DAF7E4C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14:paraId="608D0C5D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14:paraId="1E203510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lastRenderedPageBreak/>
        <w:t>• 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14:paraId="54A06228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 • уважительное отношение к иному мнению, истории и куль 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14:paraId="27E26CFA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формирование начальных навыков адаптации в мире через освоение основ безопасной жизнедеятельности, правил по ведения в природной и социальной среде;</w:t>
      </w:r>
    </w:p>
    <w:p w14:paraId="347B817F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14:paraId="0123B457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• осознание личностной ответственности за свои поступки, в том числе по отношению к своему здоровью и здоровью окружающих, к объектам природы и культуры; </w:t>
      </w:r>
    </w:p>
    <w:p w14:paraId="51CA20DB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14:paraId="525B54B0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 • 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14:paraId="14CCD528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способность к сотрудничеству со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 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14:paraId="111A249E" w14:textId="77777777" w:rsidR="00B16CD3" w:rsidRPr="004F6937" w:rsidRDefault="00B16CD3" w:rsidP="00B16CD3">
      <w:pPr>
        <w:spacing w:line="276" w:lineRule="auto"/>
        <w:jc w:val="both"/>
        <w:rPr>
          <w:b/>
          <w:sz w:val="28"/>
          <w:szCs w:val="28"/>
        </w:rPr>
      </w:pPr>
    </w:p>
    <w:p w14:paraId="32FB8702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b/>
          <w:sz w:val="28"/>
          <w:szCs w:val="28"/>
        </w:rPr>
        <w:t>Метапредметные:</w:t>
      </w:r>
      <w:r w:rsidRPr="004F6937">
        <w:rPr>
          <w:sz w:val="28"/>
          <w:szCs w:val="28"/>
        </w:rPr>
        <w:t xml:space="preserve"> </w:t>
      </w:r>
    </w:p>
    <w:p w14:paraId="767727BF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Обучающийся научится:</w:t>
      </w:r>
    </w:p>
    <w:p w14:paraId="543CCA4A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понимать учебную задачу, сформулированную самостоятельно и уточнённую учителем;</w:t>
      </w:r>
    </w:p>
    <w:p w14:paraId="3B29551F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сохранять учебную задачу урока (самостоятельно воспроизводить её в ходе выполнения работы на различных этапах урока);</w:t>
      </w:r>
    </w:p>
    <w:p w14:paraId="3BB350BE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lastRenderedPageBreak/>
        <w:t>• выделять из темы урока известные и неизвестные знания и умения;</w:t>
      </w:r>
    </w:p>
    <w:p w14:paraId="692D51A0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планировать своё высказывание (выстраивать последовательность предложений для раскрытия темы, приводить примеры);</w:t>
      </w:r>
    </w:p>
    <w:p w14:paraId="0AA167B5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• планировать свои действия в течение урока; </w:t>
      </w:r>
    </w:p>
    <w:p w14:paraId="6D14328A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14:paraId="3AE3C348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оценивать правильность выполнения заданий, используя критерии, заданные учителем;</w:t>
      </w:r>
    </w:p>
    <w:p w14:paraId="4EC77167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• соотносить выполнение работы с алгоритмом и результатом; </w:t>
      </w:r>
    </w:p>
    <w:p w14:paraId="54566ADD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контролировать и корректировать своё поведение с учётом установленных правил;</w:t>
      </w:r>
    </w:p>
    <w:p w14:paraId="124E7016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в сотрудничестве с учителем ставить новые учебные задачи.</w:t>
      </w:r>
    </w:p>
    <w:p w14:paraId="662EC0A0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 • включаться в диалог и коллективное обсуждение с учителем и сверстниками, проблем и вопросов; </w:t>
      </w:r>
    </w:p>
    <w:p w14:paraId="2AA0A2A7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14:paraId="6F8CA30D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договариваться и приходить к общему решению в совместной деятельности;</w:t>
      </w:r>
    </w:p>
    <w:p w14:paraId="01582762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высказывать мотивированное, аргументированное суждение по теме урока;</w:t>
      </w:r>
    </w:p>
    <w:p w14:paraId="2DEB7F3E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формулировать ответы на вопросы;</w:t>
      </w:r>
    </w:p>
    <w:p w14:paraId="3E7D408C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строить монологическое высказывание, владеть диалогической формой речи (с учётом возрастных особенностей, норм);</w:t>
      </w:r>
    </w:p>
    <w:p w14:paraId="662203BA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готовить сообщения, проекты с помощью взрослых;</w:t>
      </w:r>
    </w:p>
    <w:p w14:paraId="41F5D607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составлять рассказ на заданную тему;</w:t>
      </w:r>
    </w:p>
    <w:p w14:paraId="0F20B41F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b/>
          <w:sz w:val="28"/>
          <w:szCs w:val="28"/>
        </w:rPr>
        <w:t>Предметные:</w:t>
      </w:r>
      <w:r w:rsidRPr="004F6937">
        <w:rPr>
          <w:sz w:val="28"/>
          <w:szCs w:val="28"/>
        </w:rPr>
        <w:t xml:space="preserve"> </w:t>
      </w:r>
    </w:p>
    <w:p w14:paraId="74AABA1D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Обучающийся научится:</w:t>
      </w:r>
    </w:p>
    <w:p w14:paraId="54B2D4DC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находить на рельефной карте города Золотого кольца России, приводить примеры достопримечательностей этих городов;</w:t>
      </w:r>
    </w:p>
    <w:p w14:paraId="6B9CCC2B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осознавать необходимость бережного отношения к памятникам истории и культуры;</w:t>
      </w:r>
    </w:p>
    <w:p w14:paraId="79517C10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lastRenderedPageBreak/>
        <w:t>• находить на рельефной карте страны — соседи России и их столицы;</w:t>
      </w:r>
    </w:p>
    <w:p w14:paraId="46116820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определять и кратко характеризовать место человека в окружающем мире;</w:t>
      </w:r>
    </w:p>
    <w:p w14:paraId="24D46646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осознавать и раскрывать ценность природы для людей, необходимость ответственного отношения к природе;</w:t>
      </w:r>
    </w:p>
    <w:p w14:paraId="03644C52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 • использовать тексты учебника, другие источники информации для поиска ответов на вопросы, объяснений, подготовки собственных сообщений </w:t>
      </w:r>
    </w:p>
    <w:p w14:paraId="39D0A4CE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раскрывать роль экономики в нашей жизни;</w:t>
      </w:r>
    </w:p>
    <w:p w14:paraId="144F4376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14:paraId="3FDBCA6D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 • различать отрасли экономики, обнаруживать взаимосвязи между ними;</w:t>
      </w:r>
    </w:p>
    <w:p w14:paraId="6DF19927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понимать роль денег в экономике, различать денежные единицы некоторых стран;</w:t>
      </w:r>
    </w:p>
    <w:p w14:paraId="688D5A09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объяснять, что такое государственный бюджет, осознавать необходимость уплаты налогов гражданами страны;</w:t>
      </w:r>
    </w:p>
    <w:p w14:paraId="11C408A1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понимать, как ведётся хозяйство семьи;</w:t>
      </w:r>
    </w:p>
    <w:p w14:paraId="288BB78C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обнаруживать связи между экономикой и экологией, строить простейшие экологические прогнозы;</w:t>
      </w:r>
    </w:p>
    <w:p w14:paraId="130D2C09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рассказывать о различных странах, дополнять эти сведения информацией из других источников;</w:t>
      </w:r>
    </w:p>
    <w:p w14:paraId="7B5F1541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• 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14:paraId="09BF6377" w14:textId="77777777" w:rsidR="00B16CD3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 • использовать различные справочные издания, детскую литературу для поиска информации о человеке и обществе.</w:t>
      </w:r>
    </w:p>
    <w:p w14:paraId="0E5781A8" w14:textId="77777777" w:rsidR="00382B9E" w:rsidRDefault="00382B9E" w:rsidP="00B16CD3">
      <w:pPr>
        <w:spacing w:line="276" w:lineRule="auto"/>
        <w:jc w:val="both"/>
        <w:rPr>
          <w:sz w:val="28"/>
          <w:szCs w:val="28"/>
        </w:rPr>
      </w:pPr>
    </w:p>
    <w:p w14:paraId="4E15D110" w14:textId="77777777" w:rsidR="00382B9E" w:rsidRPr="004F6937" w:rsidRDefault="00382B9E" w:rsidP="00382B9E">
      <w:pPr>
        <w:spacing w:line="276" w:lineRule="auto"/>
        <w:jc w:val="center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ПЛАНИРУЕМЫЕ РЕЗУЛЬТАТЫ ИЗУЧЕНИЯ УЧЕБНОГО ПРЕДМЕТА </w:t>
      </w:r>
    </w:p>
    <w:p w14:paraId="36023425" w14:textId="77777777" w:rsidR="00382B9E" w:rsidRPr="004F6937" w:rsidRDefault="00382B9E" w:rsidP="00382B9E">
      <w:pPr>
        <w:spacing w:line="276" w:lineRule="auto"/>
        <w:jc w:val="center"/>
        <w:rPr>
          <w:b/>
          <w:sz w:val="28"/>
          <w:szCs w:val="28"/>
        </w:rPr>
      </w:pPr>
    </w:p>
    <w:p w14:paraId="0D974769" w14:textId="5440BE0B" w:rsidR="00382B9E" w:rsidRPr="004F6937" w:rsidRDefault="00382B9E" w:rsidP="00382B9E">
      <w:pPr>
        <w:spacing w:line="276" w:lineRule="auto"/>
        <w:rPr>
          <w:sz w:val="28"/>
          <w:szCs w:val="28"/>
        </w:rPr>
      </w:pPr>
      <w:r w:rsidRPr="004F6937">
        <w:rPr>
          <w:b/>
          <w:bCs/>
          <w:iCs/>
          <w:color w:val="000000"/>
          <w:sz w:val="28"/>
          <w:szCs w:val="28"/>
        </w:rPr>
        <w:t xml:space="preserve">К концу 4 </w:t>
      </w:r>
      <w:r w:rsidR="00EF21FD">
        <w:rPr>
          <w:b/>
          <w:bCs/>
          <w:iCs/>
          <w:color w:val="000000"/>
          <w:sz w:val="28"/>
          <w:szCs w:val="28"/>
        </w:rPr>
        <w:t xml:space="preserve">дополнительного </w:t>
      </w:r>
      <w:r w:rsidRPr="004F6937">
        <w:rPr>
          <w:b/>
          <w:bCs/>
          <w:iCs/>
          <w:color w:val="000000"/>
          <w:sz w:val="28"/>
          <w:szCs w:val="28"/>
        </w:rPr>
        <w:t>класса учащиеся должны знать:</w:t>
      </w:r>
    </w:p>
    <w:p w14:paraId="7F9B440F" w14:textId="77777777" w:rsidR="00382B9E" w:rsidRPr="004F6937" w:rsidRDefault="00382B9E" w:rsidP="00382B9E">
      <w:pPr>
        <w:numPr>
          <w:ilvl w:val="0"/>
          <w:numId w:val="12"/>
        </w:numPr>
        <w:spacing w:line="276" w:lineRule="auto"/>
        <w:ind w:left="0" w:hanging="426"/>
        <w:contextualSpacing/>
        <w:rPr>
          <w:sz w:val="28"/>
          <w:szCs w:val="28"/>
        </w:rPr>
      </w:pPr>
      <w:r w:rsidRPr="004F6937">
        <w:rPr>
          <w:color w:val="000000"/>
          <w:sz w:val="28"/>
          <w:szCs w:val="28"/>
        </w:rPr>
        <w:t xml:space="preserve"> некоторые города России, их главные достопримечательности; </w:t>
      </w:r>
    </w:p>
    <w:p w14:paraId="028EE724" w14:textId="77777777" w:rsidR="00382B9E" w:rsidRPr="004F6937" w:rsidRDefault="00382B9E" w:rsidP="00382B9E">
      <w:pPr>
        <w:numPr>
          <w:ilvl w:val="0"/>
          <w:numId w:val="12"/>
        </w:numPr>
        <w:spacing w:line="276" w:lineRule="auto"/>
        <w:ind w:left="0" w:hanging="426"/>
        <w:contextualSpacing/>
        <w:rPr>
          <w:sz w:val="28"/>
          <w:szCs w:val="28"/>
        </w:rPr>
      </w:pPr>
      <w:r w:rsidRPr="004F6937">
        <w:rPr>
          <w:color w:val="000000"/>
          <w:sz w:val="28"/>
          <w:szCs w:val="28"/>
        </w:rPr>
        <w:t xml:space="preserve"> страны, граничащие с Россией (с опорой на карту); </w:t>
      </w:r>
    </w:p>
    <w:p w14:paraId="3F4614F0" w14:textId="77777777" w:rsidR="00382B9E" w:rsidRPr="004F6937" w:rsidRDefault="00382B9E" w:rsidP="00382B9E">
      <w:pPr>
        <w:numPr>
          <w:ilvl w:val="0"/>
          <w:numId w:val="12"/>
        </w:numPr>
        <w:spacing w:line="276" w:lineRule="auto"/>
        <w:ind w:left="0" w:hanging="426"/>
        <w:contextualSpacing/>
        <w:rPr>
          <w:sz w:val="28"/>
          <w:szCs w:val="28"/>
        </w:rPr>
      </w:pPr>
      <w:r w:rsidRPr="004F6937">
        <w:rPr>
          <w:color w:val="000000"/>
          <w:sz w:val="28"/>
          <w:szCs w:val="28"/>
        </w:rPr>
        <w:t>страны зарубежной Европы, их столицы (с опорой на карту);</w:t>
      </w:r>
    </w:p>
    <w:p w14:paraId="7E9E1241" w14:textId="77777777" w:rsidR="00382B9E" w:rsidRPr="004F6937" w:rsidRDefault="00382B9E" w:rsidP="00382B9E">
      <w:pPr>
        <w:numPr>
          <w:ilvl w:val="0"/>
          <w:numId w:val="12"/>
        </w:numPr>
        <w:spacing w:line="276" w:lineRule="auto"/>
        <w:ind w:left="0" w:hanging="426"/>
        <w:contextualSpacing/>
        <w:rPr>
          <w:sz w:val="28"/>
          <w:szCs w:val="28"/>
        </w:rPr>
      </w:pPr>
      <w:r w:rsidRPr="004F6937">
        <w:rPr>
          <w:sz w:val="28"/>
          <w:szCs w:val="28"/>
        </w:rPr>
        <w:t>природные зоны России, их расположение, животный и растительный мир;</w:t>
      </w:r>
    </w:p>
    <w:p w14:paraId="112F3B02" w14:textId="77777777" w:rsidR="00382B9E" w:rsidRPr="004F6937" w:rsidRDefault="00382B9E" w:rsidP="00382B9E">
      <w:pPr>
        <w:numPr>
          <w:ilvl w:val="0"/>
          <w:numId w:val="13"/>
        </w:numPr>
        <w:spacing w:line="276" w:lineRule="auto"/>
        <w:ind w:left="0" w:hanging="426"/>
        <w:contextualSpacing/>
        <w:rPr>
          <w:sz w:val="28"/>
          <w:szCs w:val="28"/>
        </w:rPr>
      </w:pPr>
      <w:r w:rsidRPr="004F6937">
        <w:rPr>
          <w:sz w:val="28"/>
          <w:szCs w:val="28"/>
        </w:rPr>
        <w:lastRenderedPageBreak/>
        <w:t>что такое экономика, её отрасли, значение для страны;</w:t>
      </w:r>
    </w:p>
    <w:p w14:paraId="5BF764B6" w14:textId="77777777" w:rsidR="00382B9E" w:rsidRPr="004F6937" w:rsidRDefault="00382B9E" w:rsidP="00382B9E">
      <w:pPr>
        <w:numPr>
          <w:ilvl w:val="0"/>
          <w:numId w:val="13"/>
        </w:numPr>
        <w:spacing w:line="276" w:lineRule="auto"/>
        <w:ind w:left="0" w:hanging="426"/>
        <w:contextualSpacing/>
        <w:rPr>
          <w:sz w:val="28"/>
          <w:szCs w:val="28"/>
        </w:rPr>
      </w:pPr>
      <w:r w:rsidRPr="004F6937">
        <w:rPr>
          <w:sz w:val="28"/>
          <w:szCs w:val="28"/>
        </w:rPr>
        <w:t>что такое государственный и семейный бюджеты, из чего они складываются;</w:t>
      </w:r>
    </w:p>
    <w:p w14:paraId="3CDF81AB" w14:textId="77777777" w:rsidR="00382B9E" w:rsidRPr="004F6937" w:rsidRDefault="00382B9E" w:rsidP="00382B9E">
      <w:pPr>
        <w:numPr>
          <w:ilvl w:val="0"/>
          <w:numId w:val="13"/>
        </w:numPr>
        <w:spacing w:line="276" w:lineRule="auto"/>
        <w:ind w:left="0" w:hanging="426"/>
        <w:contextualSpacing/>
        <w:rPr>
          <w:sz w:val="28"/>
          <w:szCs w:val="28"/>
        </w:rPr>
      </w:pPr>
      <w:r w:rsidRPr="004F6937">
        <w:rPr>
          <w:sz w:val="28"/>
          <w:szCs w:val="28"/>
        </w:rPr>
        <w:t xml:space="preserve">как взаимосвязаны экономика и экология; </w:t>
      </w:r>
    </w:p>
    <w:p w14:paraId="657E5802" w14:textId="77777777" w:rsidR="00382B9E" w:rsidRPr="004F6937" w:rsidRDefault="00382B9E" w:rsidP="00382B9E">
      <w:pPr>
        <w:numPr>
          <w:ilvl w:val="0"/>
          <w:numId w:val="13"/>
        </w:numPr>
        <w:spacing w:line="276" w:lineRule="auto"/>
        <w:ind w:left="0" w:hanging="426"/>
        <w:contextualSpacing/>
        <w:rPr>
          <w:sz w:val="28"/>
          <w:szCs w:val="28"/>
        </w:rPr>
      </w:pPr>
      <w:r w:rsidRPr="004F6937">
        <w:rPr>
          <w:sz w:val="28"/>
          <w:szCs w:val="28"/>
        </w:rPr>
        <w:t>правила работы с картой</w:t>
      </w:r>
    </w:p>
    <w:p w14:paraId="3B032B3B" w14:textId="77777777" w:rsidR="00382B9E" w:rsidRPr="004F6937" w:rsidRDefault="00382B9E" w:rsidP="00382B9E">
      <w:pPr>
        <w:rPr>
          <w:sz w:val="28"/>
          <w:szCs w:val="28"/>
        </w:rPr>
      </w:pPr>
    </w:p>
    <w:p w14:paraId="039E3C7F" w14:textId="77777777" w:rsidR="00382B9E" w:rsidRPr="004F6937" w:rsidRDefault="00382B9E" w:rsidP="00B16CD3">
      <w:pPr>
        <w:spacing w:line="276" w:lineRule="auto"/>
        <w:jc w:val="both"/>
        <w:rPr>
          <w:sz w:val="28"/>
          <w:szCs w:val="28"/>
        </w:rPr>
      </w:pPr>
    </w:p>
    <w:p w14:paraId="6883813E" w14:textId="77777777" w:rsidR="00B16CD3" w:rsidRPr="004F6937" w:rsidRDefault="00B16CD3" w:rsidP="00B16CD3">
      <w:pPr>
        <w:spacing w:line="276" w:lineRule="auto"/>
        <w:rPr>
          <w:b/>
          <w:sz w:val="28"/>
          <w:szCs w:val="28"/>
        </w:rPr>
      </w:pPr>
    </w:p>
    <w:p w14:paraId="18020EB4" w14:textId="77777777" w:rsidR="00B16CD3" w:rsidRPr="004F6937" w:rsidRDefault="00B16CD3" w:rsidP="00B16CD3">
      <w:pPr>
        <w:jc w:val="center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ОСОБЕННОСТИ РЕАЛИЗАЦИИ ОБЩЕОБРАЗОВАТЕЛЬНОЙ ПРОГРАММЫ ПРИ ОБУЧЕНИИ </w:t>
      </w:r>
      <w:r w:rsidR="002334F8" w:rsidRPr="004F6937">
        <w:rPr>
          <w:b/>
          <w:sz w:val="28"/>
          <w:szCs w:val="28"/>
        </w:rPr>
        <w:t>ОБУЧАЮЩИХСЯ С НАРУШЕНИЕМ ЗРЕНИЯ</w:t>
      </w:r>
    </w:p>
    <w:p w14:paraId="21FAC770" w14:textId="77777777" w:rsidR="00B16CD3" w:rsidRPr="004F6937" w:rsidRDefault="00B16CD3" w:rsidP="00B16CD3">
      <w:pPr>
        <w:spacing w:line="276" w:lineRule="auto"/>
        <w:jc w:val="center"/>
        <w:rPr>
          <w:sz w:val="28"/>
          <w:szCs w:val="28"/>
        </w:rPr>
      </w:pPr>
    </w:p>
    <w:p w14:paraId="2CC1E86F" w14:textId="77777777" w:rsidR="00B16CD3" w:rsidRPr="004F6937" w:rsidRDefault="00B16CD3" w:rsidP="00B16CD3">
      <w:pPr>
        <w:spacing w:line="276" w:lineRule="auto"/>
        <w:jc w:val="center"/>
        <w:rPr>
          <w:sz w:val="28"/>
          <w:szCs w:val="28"/>
        </w:rPr>
      </w:pPr>
      <w:r w:rsidRPr="004F6937">
        <w:rPr>
          <w:sz w:val="28"/>
          <w:szCs w:val="28"/>
        </w:rPr>
        <w:t xml:space="preserve">Рабочая программа полностью сохраняет поставленные в общеобразовательной программе цели и задачи, а также основное содержание.                                                                    </w:t>
      </w:r>
    </w:p>
    <w:p w14:paraId="25FEAE83" w14:textId="77777777" w:rsidR="00B16CD3" w:rsidRPr="004F6937" w:rsidRDefault="00B16CD3" w:rsidP="00B16CD3">
      <w:pPr>
        <w:spacing w:line="276" w:lineRule="auto"/>
        <w:jc w:val="center"/>
        <w:rPr>
          <w:sz w:val="28"/>
          <w:szCs w:val="28"/>
        </w:rPr>
      </w:pPr>
      <w:r w:rsidRPr="004F6937">
        <w:rPr>
          <w:sz w:val="28"/>
          <w:szCs w:val="28"/>
        </w:rPr>
        <w:t>Реализация учебной программы обеспечивает особые образовательные потребности слабовидящих учащихся через:</w:t>
      </w:r>
    </w:p>
    <w:p w14:paraId="3679964E" w14:textId="77777777" w:rsidR="00B16CD3" w:rsidRPr="004F6937" w:rsidRDefault="00B16CD3" w:rsidP="00B16CD3">
      <w:pPr>
        <w:spacing w:line="276" w:lineRule="auto"/>
        <w:jc w:val="center"/>
        <w:rPr>
          <w:sz w:val="28"/>
          <w:szCs w:val="28"/>
        </w:rPr>
      </w:pPr>
    </w:p>
    <w:p w14:paraId="71880972" w14:textId="77777777" w:rsidR="00B16CD3" w:rsidRPr="004F6937" w:rsidRDefault="00B16CD3" w:rsidP="00B16CD3">
      <w:pPr>
        <w:numPr>
          <w:ilvl w:val="0"/>
          <w:numId w:val="8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b/>
          <w:sz w:val="28"/>
          <w:szCs w:val="28"/>
        </w:rPr>
        <w:t>постановку коррекционных задач</w:t>
      </w:r>
      <w:r w:rsidRPr="004F6937">
        <w:rPr>
          <w:rFonts w:eastAsia="Calibri"/>
          <w:sz w:val="28"/>
          <w:szCs w:val="28"/>
        </w:rPr>
        <w:t>:</w:t>
      </w:r>
    </w:p>
    <w:p w14:paraId="0ADF55D3" w14:textId="77777777" w:rsidR="00B16CD3" w:rsidRPr="004F6937" w:rsidRDefault="00B16CD3" w:rsidP="00B16CD3">
      <w:pPr>
        <w:numPr>
          <w:ilvl w:val="0"/>
          <w:numId w:val="9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 xml:space="preserve">обучать дополнительным приёмам бережного и продуктивного использования зрительных возможностей в усвоении </w:t>
      </w:r>
      <w:r w:rsidR="00AF0695" w:rsidRPr="004F6937">
        <w:rPr>
          <w:rFonts w:eastAsia="Calibri"/>
          <w:sz w:val="28"/>
          <w:szCs w:val="28"/>
        </w:rPr>
        <w:t>программного</w:t>
      </w:r>
      <w:r w:rsidRPr="004F6937">
        <w:rPr>
          <w:rFonts w:eastAsia="Calibri"/>
          <w:sz w:val="28"/>
          <w:szCs w:val="28"/>
        </w:rPr>
        <w:t xml:space="preserve"> материала по предмету «Окружающий мир», навыков чтения, говорения;</w:t>
      </w:r>
    </w:p>
    <w:p w14:paraId="34EC396C" w14:textId="77777777" w:rsidR="00B16CD3" w:rsidRPr="004F6937" w:rsidRDefault="00B16CD3" w:rsidP="00B16CD3">
      <w:pPr>
        <w:numPr>
          <w:ilvl w:val="0"/>
          <w:numId w:val="9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развивать память и обучать приёмам результативного использования всех её видов, способствующих снижению зрительной нагрузки и увеличивающих продуктивность учебной деятельности;</w:t>
      </w:r>
    </w:p>
    <w:p w14:paraId="6563BFCB" w14:textId="77777777" w:rsidR="00B16CD3" w:rsidRPr="004F6937" w:rsidRDefault="00B16CD3" w:rsidP="00B16CD3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корректировать, закреплять, обогащать и уточнять представления об окружающем мире у младших школьников с нарушениями зрения;</w:t>
      </w:r>
    </w:p>
    <w:p w14:paraId="3EC1CD9A" w14:textId="77777777" w:rsidR="00B16CD3" w:rsidRPr="004F6937" w:rsidRDefault="00B16CD3" w:rsidP="00B16CD3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обогащать, уточнять, расширять словарный запас;</w:t>
      </w:r>
    </w:p>
    <w:p w14:paraId="2BF95447" w14:textId="77777777" w:rsidR="00B16CD3" w:rsidRPr="004F6937" w:rsidRDefault="00B16CD3" w:rsidP="00B16CD3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овладевать связной устной речью;</w:t>
      </w:r>
    </w:p>
    <w:p w14:paraId="1722FEA3" w14:textId="77777777" w:rsidR="00B16CD3" w:rsidRPr="004F6937" w:rsidRDefault="00B16CD3" w:rsidP="00B16CD3">
      <w:pPr>
        <w:widowControl w:val="0"/>
        <w:numPr>
          <w:ilvl w:val="0"/>
          <w:numId w:val="9"/>
        </w:num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4F6937">
        <w:rPr>
          <w:rFonts w:eastAsia="SimSun"/>
          <w:kern w:val="2"/>
          <w:sz w:val="28"/>
          <w:szCs w:val="28"/>
          <w:lang w:eastAsia="hi-IN" w:bidi="hi-IN"/>
        </w:rPr>
        <w:t xml:space="preserve">развивать образное и логическое мышление, воображение; </w:t>
      </w:r>
    </w:p>
    <w:p w14:paraId="348F7AB3" w14:textId="77777777" w:rsidR="00B16CD3" w:rsidRPr="004F6937" w:rsidRDefault="00B16CD3" w:rsidP="00B16CD3">
      <w:pPr>
        <w:numPr>
          <w:ilvl w:val="0"/>
          <w:numId w:val="9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формировать  пространственные представления и навыки пространственной ориентировки;</w:t>
      </w:r>
    </w:p>
    <w:p w14:paraId="7F62E370" w14:textId="77777777" w:rsidR="00B16CD3" w:rsidRPr="004F6937" w:rsidRDefault="00B16CD3" w:rsidP="00B16CD3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lastRenderedPageBreak/>
        <w:t>развивать познавательные  способности;</w:t>
      </w:r>
    </w:p>
    <w:p w14:paraId="0FBC4BA8" w14:textId="77777777" w:rsidR="00B16CD3" w:rsidRPr="004F6937" w:rsidRDefault="00B16CD3" w:rsidP="00B16CD3">
      <w:pPr>
        <w:widowControl w:val="0"/>
        <w:numPr>
          <w:ilvl w:val="0"/>
          <w:numId w:val="9"/>
        </w:numPr>
        <w:suppressAutoHyphens/>
        <w:autoSpaceDE w:val="0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корректировать нарушения эмоционально-волевой сферы.</w:t>
      </w:r>
    </w:p>
    <w:p w14:paraId="45AF2B32" w14:textId="77777777" w:rsidR="00B16CD3" w:rsidRPr="004F6937" w:rsidRDefault="00B16CD3" w:rsidP="00B16CD3">
      <w:pPr>
        <w:spacing w:line="276" w:lineRule="auto"/>
        <w:ind w:left="1077"/>
        <w:jc w:val="both"/>
        <w:rPr>
          <w:sz w:val="28"/>
          <w:szCs w:val="28"/>
        </w:rPr>
      </w:pPr>
    </w:p>
    <w:p w14:paraId="6C18FBB9" w14:textId="77777777" w:rsidR="00B16CD3" w:rsidRPr="004F6937" w:rsidRDefault="00B16CD3" w:rsidP="00B16CD3">
      <w:pPr>
        <w:numPr>
          <w:ilvl w:val="0"/>
          <w:numId w:val="8"/>
        </w:numPr>
        <w:spacing w:line="276" w:lineRule="auto"/>
        <w:jc w:val="both"/>
        <w:rPr>
          <w:rFonts w:eastAsia="Calibri"/>
          <w:b/>
          <w:sz w:val="28"/>
          <w:szCs w:val="28"/>
        </w:rPr>
      </w:pPr>
      <w:r w:rsidRPr="004F6937">
        <w:rPr>
          <w:rFonts w:eastAsia="Calibri"/>
          <w:b/>
          <w:sz w:val="28"/>
          <w:szCs w:val="28"/>
        </w:rPr>
        <w:t>методические приёмы, используемые на уроках:</w:t>
      </w:r>
    </w:p>
    <w:p w14:paraId="157DCAE4" w14:textId="77777777" w:rsidR="00B16CD3" w:rsidRPr="004F6937" w:rsidRDefault="00B16CD3" w:rsidP="00B16CD3">
      <w:pPr>
        <w:numPr>
          <w:ilvl w:val="0"/>
          <w:numId w:val="10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при использовании классной или интерактивной доски учителем или учащимися все записи выполняются крупно, а все действия сопровождаются словесными комментариями;</w:t>
      </w:r>
    </w:p>
    <w:p w14:paraId="15DD48D9" w14:textId="77777777" w:rsidR="00B16CD3" w:rsidRPr="004F6937" w:rsidRDefault="00B16CD3" w:rsidP="00B16CD3">
      <w:pPr>
        <w:numPr>
          <w:ilvl w:val="0"/>
          <w:numId w:val="10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сложные рисунки, таблицы и большие тексты предъявляются учащимся на карточках, выполненных с учётом требований к наглядным пособиям для слабовидящих детей;</w:t>
      </w:r>
    </w:p>
    <w:p w14:paraId="65407343" w14:textId="77777777" w:rsidR="00B16CD3" w:rsidRPr="004F6937" w:rsidRDefault="00B16CD3" w:rsidP="00B16CD3">
      <w:pPr>
        <w:numPr>
          <w:ilvl w:val="0"/>
          <w:numId w:val="10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при чтении рисунков, схем, таблиц учителем используется специальный алгоритм подетального рассматривания, который постепенно усваивается учащимися и для самостоятельной работы, постоянно уделяется внимание зрительному и зрительно-тактильному восприятию и анализу;</w:t>
      </w:r>
    </w:p>
    <w:p w14:paraId="7492C7A6" w14:textId="77777777" w:rsidR="00B16CD3" w:rsidRPr="004F6937" w:rsidRDefault="00B16CD3" w:rsidP="00B16CD3">
      <w:pPr>
        <w:numPr>
          <w:ilvl w:val="0"/>
          <w:numId w:val="10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оказывается индивидуальная помощь при ориентировке учащихся в учебнике, тестовом, справочном и иллюстративном материале;</w:t>
      </w:r>
    </w:p>
    <w:p w14:paraId="3E02243D" w14:textId="77777777" w:rsidR="00B16CD3" w:rsidRPr="004F6937" w:rsidRDefault="00B16CD3" w:rsidP="00B16CD3">
      <w:pPr>
        <w:numPr>
          <w:ilvl w:val="0"/>
          <w:numId w:val="10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 xml:space="preserve">для улучшения зрительного восприятия при необходимости применяются оптические средства. </w:t>
      </w:r>
    </w:p>
    <w:p w14:paraId="73351897" w14:textId="77777777" w:rsidR="00B16CD3" w:rsidRPr="004F6937" w:rsidRDefault="00B16CD3" w:rsidP="00B16CD3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56FD504A" w14:textId="77777777" w:rsidR="00B16CD3" w:rsidRPr="004F6937" w:rsidRDefault="00B16CD3" w:rsidP="00B16CD3">
      <w:pPr>
        <w:numPr>
          <w:ilvl w:val="0"/>
          <w:numId w:val="8"/>
        </w:numPr>
        <w:spacing w:line="276" w:lineRule="auto"/>
        <w:jc w:val="both"/>
        <w:rPr>
          <w:rFonts w:eastAsia="Calibri"/>
          <w:b/>
          <w:sz w:val="28"/>
          <w:szCs w:val="28"/>
        </w:rPr>
      </w:pPr>
      <w:r w:rsidRPr="004F6937">
        <w:rPr>
          <w:rFonts w:eastAsia="Calibri"/>
          <w:b/>
          <w:sz w:val="28"/>
          <w:szCs w:val="28"/>
        </w:rPr>
        <w:t>коррекционную направленность каждого урока:</w:t>
      </w:r>
    </w:p>
    <w:p w14:paraId="4EFE1567" w14:textId="77777777" w:rsidR="00B16CD3" w:rsidRPr="004F6937" w:rsidRDefault="00B16CD3" w:rsidP="00B16CD3">
      <w:pPr>
        <w:numPr>
          <w:ilvl w:val="0"/>
          <w:numId w:val="11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соблюдение оптимальной  зрительной нагрузки на уроках и при выполнении домашних заданий (уменьшенный объём заданий);</w:t>
      </w:r>
    </w:p>
    <w:p w14:paraId="0487E730" w14:textId="77777777" w:rsidR="00B16CD3" w:rsidRPr="004F6937" w:rsidRDefault="00B16CD3" w:rsidP="00B16CD3">
      <w:pPr>
        <w:numPr>
          <w:ilvl w:val="0"/>
          <w:numId w:val="11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рассадка учащихся за партами в соответствии с характером нарушения зрения (проводится врачом-офтальмологом);</w:t>
      </w:r>
    </w:p>
    <w:p w14:paraId="6CBCDCF3" w14:textId="77777777" w:rsidR="00B16CD3" w:rsidRPr="004F6937" w:rsidRDefault="00B16CD3" w:rsidP="00B16CD3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соблюдение повышенных требований к освещённости классного помещения;</w:t>
      </w:r>
    </w:p>
    <w:p w14:paraId="24753F2E" w14:textId="77777777" w:rsidR="00B16CD3" w:rsidRPr="004F6937" w:rsidRDefault="00B16CD3" w:rsidP="00B16CD3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14:paraId="41058693" w14:textId="77777777" w:rsidR="00B16CD3" w:rsidRPr="004F6937" w:rsidRDefault="00B16CD3" w:rsidP="00B16CD3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совершенствование</w:t>
      </w:r>
      <w:r w:rsidRPr="004F6937">
        <w:rPr>
          <w:b/>
          <w:sz w:val="28"/>
          <w:szCs w:val="28"/>
        </w:rPr>
        <w:t xml:space="preserve"> </w:t>
      </w:r>
      <w:r w:rsidRPr="004F6937">
        <w:rPr>
          <w:sz w:val="28"/>
          <w:szCs w:val="28"/>
        </w:rPr>
        <w:t>навыков аккуратного разборчивого письма с постепенным увеличением темпа;</w:t>
      </w:r>
    </w:p>
    <w:p w14:paraId="0C089E75" w14:textId="77777777" w:rsidR="00B16CD3" w:rsidRPr="004F6937" w:rsidRDefault="00B16CD3" w:rsidP="00B16CD3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lastRenderedPageBreak/>
        <w:t>развитие мелкой моторики, всех видов памяти, умения концентрировать и удерживать внимание;</w:t>
      </w:r>
    </w:p>
    <w:p w14:paraId="41B394F1" w14:textId="77777777" w:rsidR="00B16CD3" w:rsidRPr="004F6937" w:rsidRDefault="00B16CD3" w:rsidP="00B16CD3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использование всех сохранных анализаторами.   </w:t>
      </w:r>
    </w:p>
    <w:p w14:paraId="2165C25C" w14:textId="77777777" w:rsidR="00B16CD3" w:rsidRPr="004F6937" w:rsidRDefault="00B16CD3" w:rsidP="00B16CD3">
      <w:pPr>
        <w:spacing w:line="276" w:lineRule="auto"/>
        <w:jc w:val="both"/>
        <w:rPr>
          <w:b/>
          <w:bCs/>
          <w:sz w:val="28"/>
          <w:szCs w:val="28"/>
        </w:rPr>
      </w:pPr>
      <w:r w:rsidRPr="004F6937">
        <w:rPr>
          <w:b/>
          <w:bCs/>
          <w:sz w:val="28"/>
          <w:szCs w:val="28"/>
        </w:rPr>
        <w:t>4. соблюдение требований к организации пространства</w:t>
      </w:r>
    </w:p>
    <w:p w14:paraId="57DE10F9" w14:textId="77777777" w:rsidR="00B16CD3" w:rsidRPr="004F6937" w:rsidRDefault="00B16CD3" w:rsidP="00B16C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14:paraId="7D3DFA38" w14:textId="77777777" w:rsidR="00B16CD3" w:rsidRPr="004F6937" w:rsidRDefault="00B16CD3" w:rsidP="00B16CD3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14:paraId="4DB52769" w14:textId="77777777" w:rsidR="00B16CD3" w:rsidRPr="004F6937" w:rsidRDefault="00B16CD3" w:rsidP="00B16CD3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соблюдение необходимого для слабовидящего обучающегося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14:paraId="39B5C4BB" w14:textId="77777777" w:rsidR="00B16CD3" w:rsidRPr="004F6937" w:rsidRDefault="00B16CD3" w:rsidP="00B16CD3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оперативное устранение факторов, негативно влияющих на состояние зрительных функций слабовидящие (недостаточность уровня освещенности рабочей зоны, наличие бликов и другое), осязания, слуха;</w:t>
      </w:r>
    </w:p>
    <w:p w14:paraId="0D490EC1" w14:textId="77777777" w:rsidR="00B16CD3" w:rsidRPr="004F6937" w:rsidRDefault="00B16CD3" w:rsidP="00B16CD3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определенный уровень освещенности школьных помещений;</w:t>
      </w:r>
    </w:p>
    <w:p w14:paraId="46C7CD44" w14:textId="77777777" w:rsidR="00B16CD3" w:rsidRPr="004F6937" w:rsidRDefault="00B16CD3" w:rsidP="00B16CD3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определение местоположения парты в классе для слабовидящих в соответствии с рекомендациями врача-офтальмолога;</w:t>
      </w:r>
    </w:p>
    <w:p w14:paraId="7A1A8AA8" w14:textId="77777777" w:rsidR="00B16CD3" w:rsidRPr="004F6937" w:rsidRDefault="00B16CD3" w:rsidP="00B16CD3">
      <w:pPr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использование оптических, технических средств, в том числе и средств комфортного доступа к образованию.</w:t>
      </w:r>
    </w:p>
    <w:p w14:paraId="674650E1" w14:textId="77777777" w:rsidR="00B16CD3" w:rsidRPr="004F6937" w:rsidRDefault="00B16CD3" w:rsidP="00B16CD3">
      <w:pPr>
        <w:spacing w:line="276" w:lineRule="auto"/>
        <w:jc w:val="both"/>
        <w:rPr>
          <w:rFonts w:eastAsia="Calibri"/>
          <w:sz w:val="28"/>
          <w:szCs w:val="28"/>
        </w:rPr>
      </w:pPr>
    </w:p>
    <w:p w14:paraId="0F99BFB4" w14:textId="77777777" w:rsidR="00B16CD3" w:rsidRPr="004F6937" w:rsidRDefault="00B16CD3" w:rsidP="004F6937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4F6937">
        <w:rPr>
          <w:b/>
          <w:bCs/>
          <w:sz w:val="28"/>
          <w:szCs w:val="28"/>
        </w:rPr>
        <w:t>соблюдение требований к организации</w:t>
      </w:r>
      <w:r w:rsidRPr="004F6937">
        <w:rPr>
          <w:sz w:val="28"/>
          <w:szCs w:val="28"/>
        </w:rPr>
        <w:t xml:space="preserve"> </w:t>
      </w:r>
      <w:r w:rsidRPr="004F6937">
        <w:rPr>
          <w:b/>
          <w:sz w:val="28"/>
          <w:szCs w:val="28"/>
        </w:rPr>
        <w:t>учебного процесса.</w:t>
      </w:r>
      <w:r w:rsidRPr="004F6937">
        <w:rPr>
          <w:sz w:val="28"/>
          <w:szCs w:val="28"/>
        </w:rPr>
        <w:t xml:space="preserve"> </w:t>
      </w:r>
    </w:p>
    <w:p w14:paraId="185C0874" w14:textId="77777777" w:rsidR="004F6937" w:rsidRPr="004F6937" w:rsidRDefault="004F6937" w:rsidP="004F6937">
      <w:pPr>
        <w:pStyle w:val="a3"/>
        <w:spacing w:line="276" w:lineRule="auto"/>
        <w:jc w:val="both"/>
        <w:rPr>
          <w:sz w:val="28"/>
          <w:szCs w:val="28"/>
        </w:rPr>
      </w:pPr>
    </w:p>
    <w:p w14:paraId="1DBCF620" w14:textId="77777777" w:rsidR="00B16CD3" w:rsidRPr="004F6937" w:rsidRDefault="00B16CD3" w:rsidP="00B16CD3">
      <w:pPr>
        <w:spacing w:line="276" w:lineRule="auto"/>
        <w:jc w:val="both"/>
        <w:rPr>
          <w:sz w:val="28"/>
          <w:szCs w:val="28"/>
        </w:rPr>
      </w:pPr>
      <w:r w:rsidRPr="004F6937">
        <w:rPr>
          <w:b/>
          <w:sz w:val="28"/>
          <w:szCs w:val="28"/>
        </w:rPr>
        <w:t xml:space="preserve">            Гигиенические требования</w:t>
      </w:r>
      <w:r w:rsidRPr="004F6937">
        <w:rPr>
          <w:sz w:val="28"/>
          <w:szCs w:val="28"/>
        </w:rPr>
        <w:t xml:space="preserve">. </w:t>
      </w:r>
    </w:p>
    <w:p w14:paraId="753AF500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рассаживать учащихся с учётом особенности зрения;</w:t>
      </w:r>
    </w:p>
    <w:p w14:paraId="71D5F6DC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непрерывная продолжительность зрительной нагрузки не должна превышать 10 минут; </w:t>
      </w:r>
    </w:p>
    <w:p w14:paraId="386C4B7C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при изготовлении печатных пособий испо</w:t>
      </w:r>
      <w:r w:rsidR="007B5720" w:rsidRPr="004F6937">
        <w:rPr>
          <w:sz w:val="28"/>
          <w:szCs w:val="28"/>
        </w:rPr>
        <w:t>льзовать шрифт Arial не менее 16</w:t>
      </w:r>
      <w:r w:rsidRPr="004F6937">
        <w:rPr>
          <w:sz w:val="28"/>
          <w:szCs w:val="28"/>
        </w:rPr>
        <w:t>, печать через 1,5 интервала;</w:t>
      </w:r>
    </w:p>
    <w:p w14:paraId="2D98ADBD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F6937">
        <w:rPr>
          <w:sz w:val="28"/>
          <w:szCs w:val="28"/>
        </w:rPr>
        <w:lastRenderedPageBreak/>
        <w:t xml:space="preserve">чередовать зрительную, слуховую и тактильную нагрузки; фронтальную и индивидуальную формы работы; теоретическую и практическую работу; </w:t>
      </w:r>
    </w:p>
    <w:p w14:paraId="554DEF65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4F6937">
        <w:rPr>
          <w:sz w:val="28"/>
          <w:szCs w:val="28"/>
        </w:rPr>
        <w:t>обеспечивать достаточное разнообразие соответствующих карточек, наглядности и пособий.</w:t>
      </w:r>
    </w:p>
    <w:p w14:paraId="29E5D753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проводить физкультминутки;</w:t>
      </w:r>
    </w:p>
    <w:p w14:paraId="718258A0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индивидуальные средства коррекции;</w:t>
      </w:r>
    </w:p>
    <w:p w14:paraId="308EEB49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подставку;</w:t>
      </w:r>
    </w:p>
    <w:p w14:paraId="75E51E6B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ТСО не более 15 минут;</w:t>
      </w:r>
    </w:p>
    <w:p w14:paraId="71CCD2F9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изображение на экране должно быть качественным, ярким и контрастным;</w:t>
      </w:r>
    </w:p>
    <w:p w14:paraId="59C68E12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расстояние от центра экрана до пола должно составлять 1,0 – 1,5 м;</w:t>
      </w:r>
    </w:p>
    <w:p w14:paraId="31452CDF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 xml:space="preserve">не допускать выключение и включение общего освещения во время просмотра видеофрагментов и просмотр в полной темноте; </w:t>
      </w:r>
    </w:p>
    <w:p w14:paraId="45D722CE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в солнечные дни использовать жалюзи;</w:t>
      </w:r>
    </w:p>
    <w:p w14:paraId="695F10BA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следить за правильной позой учащихся во время занятий.</w:t>
      </w:r>
    </w:p>
    <w:p w14:paraId="7F118BE1" w14:textId="77777777" w:rsidR="00B16CD3" w:rsidRPr="004F6937" w:rsidRDefault="00B16CD3" w:rsidP="00B16CD3">
      <w:pPr>
        <w:numPr>
          <w:ilvl w:val="0"/>
          <w:numId w:val="2"/>
        </w:numPr>
        <w:spacing w:line="276" w:lineRule="auto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использовать формы и приёмы работы, направленные на снижение психомоторного напряжения.</w:t>
      </w:r>
    </w:p>
    <w:p w14:paraId="5F302E8C" w14:textId="77777777" w:rsidR="00B16CD3" w:rsidRPr="004F6937" w:rsidRDefault="00B16CD3" w:rsidP="00B16CD3">
      <w:pPr>
        <w:spacing w:line="276" w:lineRule="auto"/>
        <w:ind w:firstLine="708"/>
        <w:jc w:val="both"/>
        <w:rPr>
          <w:sz w:val="28"/>
          <w:szCs w:val="28"/>
        </w:rPr>
      </w:pPr>
    </w:p>
    <w:p w14:paraId="56769BC8" w14:textId="77777777" w:rsidR="00B16CD3" w:rsidRPr="004F6937" w:rsidRDefault="00B16CD3" w:rsidP="00B16CD3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>При работе с иллюстрациями, макетами и натуральными объектами следует:</w:t>
      </w:r>
    </w:p>
    <w:p w14:paraId="1F432937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материал должен быть крупным, четким, контурированным (предмет на картинке должен быть обведён чёрным контуром, ширина которого не более 5 мм)</w:t>
      </w:r>
    </w:p>
    <w:p w14:paraId="6E90E97C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содержать небольшое количество деталей;</w:t>
      </w:r>
    </w:p>
    <w:p w14:paraId="485A3754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сопровождать зрительное восприятие объектов словесным описанием, помогая подетально формировать учащимся целостный образ;</w:t>
      </w:r>
    </w:p>
    <w:p w14:paraId="48095FF7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 контрастный фон: чёрно-жёлтый, сине-жёлтый, чёрно-белый;</w:t>
      </w:r>
    </w:p>
    <w:p w14:paraId="2AB36764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F6937">
        <w:rPr>
          <w:sz w:val="28"/>
          <w:szCs w:val="28"/>
        </w:rPr>
        <w:t>использовать обрамление и заметную маркировку, предлагая на карточке текстовый или иллюстративный материал (при наличии более одного задания);</w:t>
      </w:r>
    </w:p>
    <w:p w14:paraId="3F9226F1" w14:textId="77777777" w:rsidR="00B16CD3" w:rsidRPr="004F6937" w:rsidRDefault="00B16CD3" w:rsidP="00B16CD3">
      <w:pPr>
        <w:numPr>
          <w:ilvl w:val="0"/>
          <w:numId w:val="3"/>
        </w:numPr>
        <w:spacing w:line="276" w:lineRule="auto"/>
        <w:jc w:val="both"/>
        <w:rPr>
          <w:rFonts w:eastAsia="Calibri"/>
          <w:b/>
          <w:sz w:val="28"/>
          <w:szCs w:val="28"/>
        </w:rPr>
      </w:pPr>
      <w:r w:rsidRPr="004F6937">
        <w:rPr>
          <w:rFonts w:eastAsia="Calibri"/>
          <w:sz w:val="28"/>
          <w:szCs w:val="28"/>
        </w:rPr>
        <w:lastRenderedPageBreak/>
        <w:t>предоставлять  текстовый или иллюстративный материал на карточке и натуральные объекты индивидуально для каждого ученика (если нет такой возможности, то организовывать зрительное или зрительно-тактильное восприятие в подгрупповом режиме или поочерёдно).</w:t>
      </w:r>
    </w:p>
    <w:p w14:paraId="64ECCD8E" w14:textId="77777777" w:rsidR="00B16CD3" w:rsidRPr="004F6937" w:rsidRDefault="00B16CD3" w:rsidP="00B16CD3">
      <w:pPr>
        <w:spacing w:line="276" w:lineRule="auto"/>
        <w:ind w:left="720"/>
        <w:jc w:val="both"/>
        <w:rPr>
          <w:rFonts w:eastAsia="Calibri"/>
          <w:sz w:val="28"/>
          <w:szCs w:val="28"/>
        </w:rPr>
      </w:pPr>
    </w:p>
    <w:p w14:paraId="6B96B0E7" w14:textId="77777777" w:rsidR="00B16CD3" w:rsidRPr="004F6937" w:rsidRDefault="00B16CD3" w:rsidP="00B16CD3">
      <w:pPr>
        <w:spacing w:line="276" w:lineRule="auto"/>
        <w:ind w:left="720"/>
        <w:jc w:val="both"/>
        <w:rPr>
          <w:rFonts w:eastAsia="Calibri"/>
          <w:sz w:val="28"/>
          <w:szCs w:val="28"/>
        </w:rPr>
      </w:pPr>
      <w:r w:rsidRPr="004F6937">
        <w:rPr>
          <w:rFonts w:eastAsia="Calibri"/>
          <w:sz w:val="28"/>
          <w:szCs w:val="28"/>
        </w:rPr>
        <w:t>Содержание учебного предмета за курс 4 класса (распределение тем, увеличение или уменьшение количества часов на изучение тем, особенности проведения контрольных (обобщающих) уроков в соответствии с особенностями контингента) соответствует адаптированной учебной программе.</w:t>
      </w:r>
    </w:p>
    <w:p w14:paraId="0F0D727A" w14:textId="77777777" w:rsidR="00B16CD3" w:rsidRPr="004F6937" w:rsidRDefault="00B16CD3" w:rsidP="00B16CD3">
      <w:pPr>
        <w:rPr>
          <w:sz w:val="28"/>
          <w:szCs w:val="28"/>
        </w:rPr>
      </w:pPr>
    </w:p>
    <w:p w14:paraId="11ED5CCF" w14:textId="77777777" w:rsidR="00B16CD3" w:rsidRPr="004F6937" w:rsidRDefault="00B16CD3" w:rsidP="00B16CD3">
      <w:pPr>
        <w:spacing w:line="276" w:lineRule="auto"/>
        <w:jc w:val="both"/>
        <w:rPr>
          <w:i/>
          <w:sz w:val="28"/>
          <w:szCs w:val="28"/>
        </w:rPr>
      </w:pPr>
    </w:p>
    <w:p w14:paraId="5A0E244D" w14:textId="6FCF8698" w:rsidR="00770C85" w:rsidRDefault="00770C85" w:rsidP="00B16CD3">
      <w:pPr>
        <w:spacing w:line="276" w:lineRule="auto"/>
        <w:jc w:val="center"/>
        <w:rPr>
          <w:b/>
          <w:sz w:val="28"/>
          <w:szCs w:val="28"/>
        </w:rPr>
      </w:pPr>
    </w:p>
    <w:p w14:paraId="076B60D2" w14:textId="3D6E0579" w:rsidR="00607CD4" w:rsidRDefault="00607CD4" w:rsidP="00B16CD3">
      <w:pPr>
        <w:spacing w:line="276" w:lineRule="auto"/>
        <w:jc w:val="center"/>
        <w:rPr>
          <w:b/>
          <w:sz w:val="28"/>
          <w:szCs w:val="28"/>
        </w:rPr>
      </w:pPr>
    </w:p>
    <w:p w14:paraId="40D4BABD" w14:textId="3C0CBEF3" w:rsidR="00607CD4" w:rsidRDefault="00607CD4" w:rsidP="00B16CD3">
      <w:pPr>
        <w:spacing w:line="276" w:lineRule="auto"/>
        <w:jc w:val="center"/>
        <w:rPr>
          <w:b/>
          <w:sz w:val="28"/>
          <w:szCs w:val="28"/>
        </w:rPr>
      </w:pPr>
    </w:p>
    <w:p w14:paraId="50064565" w14:textId="1BA11AB8" w:rsidR="00607CD4" w:rsidRDefault="00607CD4" w:rsidP="00B16CD3">
      <w:pPr>
        <w:spacing w:line="276" w:lineRule="auto"/>
        <w:jc w:val="center"/>
        <w:rPr>
          <w:b/>
          <w:sz w:val="28"/>
          <w:szCs w:val="28"/>
        </w:rPr>
      </w:pPr>
    </w:p>
    <w:p w14:paraId="0E8AD552" w14:textId="7F266169" w:rsidR="00607CD4" w:rsidRDefault="00607CD4" w:rsidP="00B16CD3">
      <w:pPr>
        <w:spacing w:line="276" w:lineRule="auto"/>
        <w:jc w:val="center"/>
        <w:rPr>
          <w:b/>
          <w:sz w:val="28"/>
          <w:szCs w:val="28"/>
        </w:rPr>
      </w:pPr>
    </w:p>
    <w:p w14:paraId="7E73E2F1" w14:textId="3ED623AC" w:rsidR="00607CD4" w:rsidRDefault="00607CD4" w:rsidP="00B16CD3">
      <w:pPr>
        <w:spacing w:line="276" w:lineRule="auto"/>
        <w:jc w:val="center"/>
        <w:rPr>
          <w:b/>
          <w:sz w:val="28"/>
          <w:szCs w:val="28"/>
        </w:rPr>
      </w:pPr>
    </w:p>
    <w:p w14:paraId="38235B85" w14:textId="3F7AD595" w:rsidR="00607CD4" w:rsidRDefault="00607CD4" w:rsidP="00B16CD3">
      <w:pPr>
        <w:spacing w:line="276" w:lineRule="auto"/>
        <w:jc w:val="center"/>
        <w:rPr>
          <w:b/>
          <w:sz w:val="28"/>
          <w:szCs w:val="28"/>
        </w:rPr>
      </w:pPr>
    </w:p>
    <w:p w14:paraId="66608DEB" w14:textId="21315394" w:rsidR="00607CD4" w:rsidRDefault="00607CD4" w:rsidP="00B16CD3">
      <w:pPr>
        <w:spacing w:line="276" w:lineRule="auto"/>
        <w:jc w:val="center"/>
        <w:rPr>
          <w:b/>
          <w:sz w:val="28"/>
          <w:szCs w:val="28"/>
        </w:rPr>
      </w:pPr>
    </w:p>
    <w:p w14:paraId="7C601B1F" w14:textId="0DFD639C" w:rsidR="00607CD4" w:rsidRDefault="00607CD4" w:rsidP="00B16CD3">
      <w:pPr>
        <w:spacing w:line="276" w:lineRule="auto"/>
        <w:jc w:val="center"/>
        <w:rPr>
          <w:b/>
          <w:sz w:val="28"/>
          <w:szCs w:val="28"/>
        </w:rPr>
      </w:pPr>
    </w:p>
    <w:p w14:paraId="4CE30826" w14:textId="3CBC87A6" w:rsidR="00607CD4" w:rsidRDefault="00607CD4" w:rsidP="00B16CD3">
      <w:pPr>
        <w:spacing w:line="276" w:lineRule="auto"/>
        <w:jc w:val="center"/>
        <w:rPr>
          <w:b/>
          <w:sz w:val="28"/>
          <w:szCs w:val="28"/>
        </w:rPr>
      </w:pPr>
    </w:p>
    <w:p w14:paraId="27ACD016" w14:textId="77777777" w:rsidR="00607CD4" w:rsidRDefault="00607CD4" w:rsidP="00B16CD3">
      <w:pPr>
        <w:spacing w:line="276" w:lineRule="auto"/>
        <w:jc w:val="center"/>
        <w:rPr>
          <w:b/>
          <w:sz w:val="28"/>
          <w:szCs w:val="28"/>
        </w:rPr>
      </w:pPr>
    </w:p>
    <w:p w14:paraId="6B93732A" w14:textId="77777777" w:rsidR="00770C85" w:rsidRDefault="00770C85" w:rsidP="00B16CD3">
      <w:pPr>
        <w:spacing w:line="276" w:lineRule="auto"/>
        <w:jc w:val="center"/>
        <w:rPr>
          <w:b/>
          <w:sz w:val="28"/>
          <w:szCs w:val="28"/>
        </w:rPr>
      </w:pPr>
    </w:p>
    <w:p w14:paraId="12B60041" w14:textId="77777777" w:rsidR="00770C85" w:rsidRDefault="00770C85" w:rsidP="00B16CD3">
      <w:pPr>
        <w:spacing w:line="276" w:lineRule="auto"/>
        <w:jc w:val="center"/>
        <w:rPr>
          <w:b/>
          <w:sz w:val="28"/>
          <w:szCs w:val="28"/>
        </w:rPr>
      </w:pPr>
    </w:p>
    <w:p w14:paraId="6B3489F7" w14:textId="77777777" w:rsidR="00770C85" w:rsidRDefault="00770C85" w:rsidP="00B16CD3">
      <w:pPr>
        <w:spacing w:line="276" w:lineRule="auto"/>
        <w:jc w:val="center"/>
        <w:rPr>
          <w:b/>
          <w:sz w:val="28"/>
          <w:szCs w:val="28"/>
        </w:rPr>
      </w:pPr>
    </w:p>
    <w:p w14:paraId="599DA617" w14:textId="77777777" w:rsidR="00770C85" w:rsidRDefault="00770C85" w:rsidP="00B16CD3">
      <w:pPr>
        <w:spacing w:line="276" w:lineRule="auto"/>
        <w:jc w:val="center"/>
        <w:rPr>
          <w:b/>
          <w:sz w:val="28"/>
          <w:szCs w:val="28"/>
        </w:rPr>
      </w:pPr>
    </w:p>
    <w:p w14:paraId="0FF9A6C9" w14:textId="77777777" w:rsidR="00770C85" w:rsidRDefault="00770C85" w:rsidP="00B16CD3">
      <w:pPr>
        <w:spacing w:line="276" w:lineRule="auto"/>
        <w:jc w:val="center"/>
        <w:rPr>
          <w:b/>
          <w:sz w:val="28"/>
          <w:szCs w:val="28"/>
        </w:rPr>
      </w:pPr>
    </w:p>
    <w:p w14:paraId="77802C1B" w14:textId="77777777" w:rsidR="00B16CD3" w:rsidRPr="004F6937" w:rsidRDefault="00B16CD3" w:rsidP="00B16CD3">
      <w:pPr>
        <w:spacing w:line="276" w:lineRule="auto"/>
        <w:jc w:val="center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lastRenderedPageBreak/>
        <w:t xml:space="preserve">СОДЕРЖАНИЕ УЧЕБНОГО ПРЕДМЕТА </w:t>
      </w:r>
    </w:p>
    <w:p w14:paraId="0B2905C4" w14:textId="77777777" w:rsidR="00B16CD3" w:rsidRPr="004F6937" w:rsidRDefault="00B16CD3" w:rsidP="00022C03">
      <w:pPr>
        <w:spacing w:line="276" w:lineRule="auto"/>
        <w:contextualSpacing/>
        <w:rPr>
          <w:sz w:val="28"/>
          <w:szCs w:val="28"/>
        </w:rPr>
      </w:pPr>
    </w:p>
    <w:p w14:paraId="1ACFD38C" w14:textId="316B2E19" w:rsidR="00B16CD3" w:rsidRPr="004F6937" w:rsidRDefault="00022C03" w:rsidP="00022C03">
      <w:pPr>
        <w:spacing w:before="100" w:beforeAutospacing="1" w:after="100" w:afterAutospacing="1" w:line="276" w:lineRule="auto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t xml:space="preserve">Природа России – </w:t>
      </w:r>
      <w:r w:rsidR="005E0A5B">
        <w:rPr>
          <w:b/>
          <w:sz w:val="28"/>
          <w:szCs w:val="28"/>
        </w:rPr>
        <w:t>6</w:t>
      </w:r>
      <w:r w:rsidR="00B16CD3" w:rsidRPr="004F6937">
        <w:rPr>
          <w:b/>
          <w:sz w:val="28"/>
          <w:szCs w:val="28"/>
        </w:rPr>
        <w:t xml:space="preserve"> часов</w:t>
      </w:r>
    </w:p>
    <w:p w14:paraId="31F36A17" w14:textId="77777777" w:rsidR="00B16CD3" w:rsidRPr="004F6937" w:rsidRDefault="00B16CD3" w:rsidP="00B16CD3">
      <w:pPr>
        <w:numPr>
          <w:ilvl w:val="0"/>
          <w:numId w:val="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F6937">
        <w:rPr>
          <w:sz w:val="28"/>
          <w:szCs w:val="28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14:paraId="6239D217" w14:textId="77777777" w:rsidR="00B16CD3" w:rsidRPr="004F6937" w:rsidRDefault="00B16CD3" w:rsidP="00B16CD3">
      <w:pPr>
        <w:numPr>
          <w:ilvl w:val="0"/>
          <w:numId w:val="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F6937">
        <w:rPr>
          <w:sz w:val="28"/>
          <w:szCs w:val="28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14:paraId="5F3D9F1C" w14:textId="33AF928F" w:rsidR="00B16CD3" w:rsidRDefault="00B16CD3" w:rsidP="00022C03">
      <w:pPr>
        <w:numPr>
          <w:ilvl w:val="0"/>
          <w:numId w:val="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4F6937">
        <w:rPr>
          <w:sz w:val="28"/>
          <w:szCs w:val="28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14:paraId="71964319" w14:textId="406DC7E7" w:rsidR="005E0A5B" w:rsidRPr="00BE2DAF" w:rsidRDefault="005E0A5B" w:rsidP="005E0A5B">
      <w:pPr>
        <w:spacing w:before="100" w:beforeAutospacing="1" w:after="100" w:afterAutospacing="1" w:line="276" w:lineRule="auto"/>
        <w:ind w:left="720"/>
        <w:rPr>
          <w:b/>
          <w:bCs/>
          <w:sz w:val="28"/>
          <w:szCs w:val="28"/>
        </w:rPr>
      </w:pPr>
      <w:r w:rsidRPr="00BE2DAF">
        <w:rPr>
          <w:b/>
          <w:bCs/>
          <w:sz w:val="28"/>
          <w:szCs w:val="28"/>
        </w:rPr>
        <w:t>Страницы всемирной истории- 6 ч.</w:t>
      </w:r>
    </w:p>
    <w:p w14:paraId="4E9AB233" w14:textId="413ACC54" w:rsidR="005E0A5B" w:rsidRDefault="005E0A5B" w:rsidP="005E0A5B">
      <w:pPr>
        <w:spacing w:before="100" w:beforeAutospacing="1" w:after="100" w:afterAutospacing="1" w:line="276" w:lineRule="auto"/>
        <w:ind w:left="720"/>
        <w:rPr>
          <w:b/>
          <w:bCs/>
          <w:sz w:val="28"/>
          <w:szCs w:val="28"/>
        </w:rPr>
      </w:pPr>
      <w:r w:rsidRPr="00BE2DAF">
        <w:rPr>
          <w:b/>
          <w:bCs/>
          <w:sz w:val="28"/>
          <w:szCs w:val="28"/>
        </w:rPr>
        <w:t xml:space="preserve">Страницы истории России- 12 ч </w:t>
      </w:r>
    </w:p>
    <w:p w14:paraId="07BD83D1" w14:textId="0D78F1D4" w:rsidR="00BE2DAF" w:rsidRPr="00BE2DAF" w:rsidRDefault="00BE2DAF" w:rsidP="005E0A5B">
      <w:pPr>
        <w:spacing w:before="100" w:beforeAutospacing="1" w:after="100" w:afterAutospacing="1" w:line="276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Современная Россия-10 ч </w:t>
      </w:r>
    </w:p>
    <w:p w14:paraId="0038C927" w14:textId="77777777" w:rsidR="005E0A5B" w:rsidRPr="004F6937" w:rsidRDefault="005E0A5B" w:rsidP="005E0A5B">
      <w:pPr>
        <w:spacing w:before="100" w:beforeAutospacing="1" w:after="100" w:afterAutospacing="1" w:line="276" w:lineRule="auto"/>
        <w:ind w:left="720"/>
        <w:rPr>
          <w:sz w:val="28"/>
          <w:szCs w:val="28"/>
        </w:rPr>
      </w:pPr>
    </w:p>
    <w:p w14:paraId="5A0DDE72" w14:textId="77777777" w:rsidR="00022C03" w:rsidRPr="004F6937" w:rsidRDefault="00022C03" w:rsidP="00573647">
      <w:pPr>
        <w:spacing w:line="276" w:lineRule="auto"/>
        <w:jc w:val="center"/>
        <w:rPr>
          <w:b/>
          <w:sz w:val="28"/>
          <w:szCs w:val="28"/>
        </w:rPr>
      </w:pPr>
    </w:p>
    <w:p w14:paraId="611B9D1E" w14:textId="77777777" w:rsidR="00382B9E" w:rsidRDefault="00382B9E" w:rsidP="00573647">
      <w:pPr>
        <w:spacing w:line="276" w:lineRule="auto"/>
        <w:jc w:val="center"/>
        <w:rPr>
          <w:b/>
          <w:sz w:val="28"/>
          <w:szCs w:val="28"/>
        </w:rPr>
      </w:pPr>
    </w:p>
    <w:p w14:paraId="7B6782B4" w14:textId="77777777" w:rsidR="00382B9E" w:rsidRDefault="00382B9E" w:rsidP="00573647">
      <w:pPr>
        <w:spacing w:line="276" w:lineRule="auto"/>
        <w:jc w:val="center"/>
        <w:rPr>
          <w:b/>
          <w:sz w:val="28"/>
          <w:szCs w:val="28"/>
        </w:rPr>
      </w:pPr>
    </w:p>
    <w:p w14:paraId="4D0E286E" w14:textId="77777777" w:rsidR="00022C03" w:rsidRPr="004F6937" w:rsidRDefault="00022C03" w:rsidP="00573647">
      <w:pPr>
        <w:spacing w:line="276" w:lineRule="auto"/>
        <w:jc w:val="center"/>
        <w:rPr>
          <w:b/>
          <w:sz w:val="28"/>
          <w:szCs w:val="28"/>
        </w:rPr>
      </w:pPr>
      <w:r w:rsidRPr="004F6937">
        <w:rPr>
          <w:b/>
          <w:sz w:val="28"/>
          <w:szCs w:val="28"/>
        </w:rPr>
        <w:lastRenderedPageBreak/>
        <w:t>КАЛЕНДАРНО-ТЕМАТИЧЕСКОЕ ПЛАНИРОВАНИЕ</w:t>
      </w:r>
    </w:p>
    <w:p w14:paraId="3331D350" w14:textId="77777777" w:rsidR="00022C03" w:rsidRPr="004F6937" w:rsidRDefault="00022C03" w:rsidP="0057364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3219"/>
        <w:gridCol w:w="7105"/>
        <w:gridCol w:w="1814"/>
        <w:gridCol w:w="1751"/>
      </w:tblGrid>
      <w:tr w:rsidR="00770C85" w:rsidRPr="007E07BC" w14:paraId="50038EA7" w14:textId="77777777" w:rsidTr="00770C85">
        <w:tc>
          <w:tcPr>
            <w:tcW w:w="675" w:type="dxa"/>
          </w:tcPr>
          <w:p w14:paraId="19846541" w14:textId="77777777" w:rsidR="00770C85" w:rsidRPr="007E07BC" w:rsidRDefault="00770C85" w:rsidP="00573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07B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072D2324" w14:textId="77777777" w:rsidR="00770C85" w:rsidRPr="007E07BC" w:rsidRDefault="00770C85" w:rsidP="00573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07BC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7229" w:type="dxa"/>
          </w:tcPr>
          <w:p w14:paraId="69A9DC37" w14:textId="77777777" w:rsidR="00770C85" w:rsidRPr="007E07BC" w:rsidRDefault="00770C85" w:rsidP="00573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07B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14:paraId="34721667" w14:textId="77777777" w:rsidR="00770C85" w:rsidRPr="007E07BC" w:rsidRDefault="00770C85" w:rsidP="00573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07BC">
              <w:rPr>
                <w:b/>
                <w:sz w:val="28"/>
                <w:szCs w:val="28"/>
              </w:rPr>
              <w:t xml:space="preserve">Дата </w:t>
            </w:r>
          </w:p>
          <w:p w14:paraId="17D240E4" w14:textId="77777777" w:rsidR="00770C85" w:rsidRPr="007E07BC" w:rsidRDefault="00770C85" w:rsidP="00573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07BC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778" w:type="dxa"/>
          </w:tcPr>
          <w:p w14:paraId="78102BA3" w14:textId="77777777" w:rsidR="00770C85" w:rsidRPr="007E07BC" w:rsidRDefault="00770C85" w:rsidP="00573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07BC">
              <w:rPr>
                <w:b/>
                <w:sz w:val="28"/>
                <w:szCs w:val="28"/>
              </w:rPr>
              <w:t xml:space="preserve">Дата </w:t>
            </w:r>
          </w:p>
          <w:p w14:paraId="1F6710FD" w14:textId="77777777" w:rsidR="00770C85" w:rsidRPr="007E07BC" w:rsidRDefault="00770C85" w:rsidP="005736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07BC">
              <w:rPr>
                <w:b/>
                <w:sz w:val="28"/>
                <w:szCs w:val="28"/>
              </w:rPr>
              <w:t>факт</w:t>
            </w:r>
          </w:p>
        </w:tc>
      </w:tr>
      <w:tr w:rsidR="00A7738C" w:rsidRPr="005E0A5B" w14:paraId="75756BA4" w14:textId="77777777" w:rsidTr="000F3AD1">
        <w:tc>
          <w:tcPr>
            <w:tcW w:w="675" w:type="dxa"/>
          </w:tcPr>
          <w:p w14:paraId="33848738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442E0E" w14:textId="2A37E952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Природа России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7D091" w14:textId="6A2FE6A3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Леса России.</w:t>
            </w:r>
          </w:p>
        </w:tc>
        <w:tc>
          <w:tcPr>
            <w:tcW w:w="1843" w:type="dxa"/>
          </w:tcPr>
          <w:p w14:paraId="78F8F95A" w14:textId="26D98ED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</w:t>
            </w:r>
          </w:p>
        </w:tc>
        <w:tc>
          <w:tcPr>
            <w:tcW w:w="1778" w:type="dxa"/>
          </w:tcPr>
          <w:p w14:paraId="0282F81F" w14:textId="1947B44E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</w:t>
            </w:r>
          </w:p>
        </w:tc>
      </w:tr>
      <w:tr w:rsidR="00A7738C" w:rsidRPr="005E0A5B" w14:paraId="0615ADDB" w14:textId="77777777" w:rsidTr="000F3AD1">
        <w:tc>
          <w:tcPr>
            <w:tcW w:w="675" w:type="dxa"/>
          </w:tcPr>
          <w:p w14:paraId="34AF5D21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9490C8" w14:textId="70CB6C86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321AC" w14:textId="59E5E538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Пустыни.</w:t>
            </w:r>
          </w:p>
        </w:tc>
        <w:tc>
          <w:tcPr>
            <w:tcW w:w="1843" w:type="dxa"/>
          </w:tcPr>
          <w:p w14:paraId="5DAF953B" w14:textId="03498615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</w:t>
            </w:r>
          </w:p>
        </w:tc>
        <w:tc>
          <w:tcPr>
            <w:tcW w:w="1778" w:type="dxa"/>
          </w:tcPr>
          <w:p w14:paraId="33FCD8CB" w14:textId="444CEE9C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</w:t>
            </w:r>
          </w:p>
        </w:tc>
      </w:tr>
      <w:tr w:rsidR="00A7738C" w:rsidRPr="005E0A5B" w14:paraId="7DE4CB74" w14:textId="77777777" w:rsidTr="000F3AD1">
        <w:tc>
          <w:tcPr>
            <w:tcW w:w="675" w:type="dxa"/>
          </w:tcPr>
          <w:p w14:paraId="08BB5053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5489C" w14:textId="2D437207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F54F4" w14:textId="436EB14C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У Черного моря.</w:t>
            </w:r>
          </w:p>
        </w:tc>
        <w:tc>
          <w:tcPr>
            <w:tcW w:w="1843" w:type="dxa"/>
          </w:tcPr>
          <w:p w14:paraId="752AC4AB" w14:textId="36A97B0B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</w:t>
            </w:r>
          </w:p>
        </w:tc>
        <w:tc>
          <w:tcPr>
            <w:tcW w:w="1778" w:type="dxa"/>
          </w:tcPr>
          <w:p w14:paraId="04C7BE86" w14:textId="5D46980C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</w:t>
            </w:r>
          </w:p>
        </w:tc>
      </w:tr>
      <w:tr w:rsidR="00A7738C" w:rsidRPr="005E0A5B" w14:paraId="17CA5355" w14:textId="77777777" w:rsidTr="000F3AD1">
        <w:tc>
          <w:tcPr>
            <w:tcW w:w="675" w:type="dxa"/>
          </w:tcPr>
          <w:p w14:paraId="4D5E2ADC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F0E5E" w14:textId="618D3B3B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6FAD2" w14:textId="47285D16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Наш край.</w:t>
            </w:r>
          </w:p>
        </w:tc>
        <w:tc>
          <w:tcPr>
            <w:tcW w:w="1843" w:type="dxa"/>
          </w:tcPr>
          <w:p w14:paraId="7E013FD9" w14:textId="1EE21D4E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</w:t>
            </w:r>
          </w:p>
        </w:tc>
        <w:tc>
          <w:tcPr>
            <w:tcW w:w="1778" w:type="dxa"/>
          </w:tcPr>
          <w:p w14:paraId="10FB67D0" w14:textId="4A234350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</w:t>
            </w:r>
          </w:p>
        </w:tc>
      </w:tr>
      <w:tr w:rsidR="00A7738C" w:rsidRPr="005E0A5B" w14:paraId="67FE563E" w14:textId="77777777" w:rsidTr="008250F4">
        <w:tc>
          <w:tcPr>
            <w:tcW w:w="675" w:type="dxa"/>
            <w:tcBorders>
              <w:bottom w:val="single" w:sz="4" w:space="0" w:color="auto"/>
            </w:tcBorders>
          </w:tcPr>
          <w:p w14:paraId="47EBA345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E35B2B" w14:textId="0D2F3DE8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2D56F0" w14:textId="625B44A3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Водные богатства нашего края.</w:t>
            </w:r>
          </w:p>
        </w:tc>
        <w:tc>
          <w:tcPr>
            <w:tcW w:w="1843" w:type="dxa"/>
          </w:tcPr>
          <w:p w14:paraId="5C6D189E" w14:textId="638B0EAD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</w:t>
            </w:r>
          </w:p>
        </w:tc>
        <w:tc>
          <w:tcPr>
            <w:tcW w:w="1778" w:type="dxa"/>
          </w:tcPr>
          <w:p w14:paraId="605640BC" w14:textId="6E00C183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</w:t>
            </w:r>
          </w:p>
        </w:tc>
      </w:tr>
      <w:tr w:rsidR="00A7738C" w:rsidRPr="005E0A5B" w14:paraId="1F40B2E0" w14:textId="77777777" w:rsidTr="008250F4">
        <w:tc>
          <w:tcPr>
            <w:tcW w:w="675" w:type="dxa"/>
            <w:tcBorders>
              <w:top w:val="single" w:sz="4" w:space="0" w:color="auto"/>
            </w:tcBorders>
          </w:tcPr>
          <w:p w14:paraId="233F8295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163D9" w14:textId="427A4EEE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04DE1" w14:textId="5A7571ED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Земля – кормилица.</w:t>
            </w:r>
          </w:p>
        </w:tc>
        <w:tc>
          <w:tcPr>
            <w:tcW w:w="1843" w:type="dxa"/>
          </w:tcPr>
          <w:p w14:paraId="0418869C" w14:textId="0819A928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1778" w:type="dxa"/>
          </w:tcPr>
          <w:p w14:paraId="3BF0C84B" w14:textId="2DD82E8F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</w:tr>
      <w:tr w:rsidR="00A7738C" w:rsidRPr="005E0A5B" w14:paraId="32E8820E" w14:textId="77777777" w:rsidTr="000F3AD1">
        <w:tc>
          <w:tcPr>
            <w:tcW w:w="675" w:type="dxa"/>
          </w:tcPr>
          <w:p w14:paraId="101AF5BF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5266F7" w14:textId="5DB71B9C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Страницы всемирной истории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515FA" w14:textId="32A39154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Начало истории человечества.</w:t>
            </w:r>
          </w:p>
        </w:tc>
        <w:tc>
          <w:tcPr>
            <w:tcW w:w="1843" w:type="dxa"/>
          </w:tcPr>
          <w:p w14:paraId="76690896" w14:textId="5B7B167B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1778" w:type="dxa"/>
          </w:tcPr>
          <w:p w14:paraId="367B4A92" w14:textId="3B1A1B7A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</w:t>
            </w:r>
          </w:p>
        </w:tc>
      </w:tr>
      <w:tr w:rsidR="00A7738C" w:rsidRPr="005E0A5B" w14:paraId="51E172EC" w14:textId="77777777" w:rsidTr="000F3AD1">
        <w:tc>
          <w:tcPr>
            <w:tcW w:w="675" w:type="dxa"/>
          </w:tcPr>
          <w:p w14:paraId="1CD223B6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0C1AD" w14:textId="43FCD135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2EB67" w14:textId="69C32826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История первобытного общества.</w:t>
            </w:r>
          </w:p>
        </w:tc>
        <w:tc>
          <w:tcPr>
            <w:tcW w:w="1843" w:type="dxa"/>
          </w:tcPr>
          <w:p w14:paraId="270DBB4A" w14:textId="25C8BA23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F4F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.10</w:t>
            </w:r>
          </w:p>
        </w:tc>
        <w:tc>
          <w:tcPr>
            <w:tcW w:w="1778" w:type="dxa"/>
          </w:tcPr>
          <w:p w14:paraId="54D6DCCC" w14:textId="40B56C54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F4F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.10</w:t>
            </w:r>
          </w:p>
        </w:tc>
      </w:tr>
      <w:tr w:rsidR="00A7738C" w:rsidRPr="005E0A5B" w14:paraId="2CB7520C" w14:textId="77777777" w:rsidTr="000F3AD1">
        <w:tc>
          <w:tcPr>
            <w:tcW w:w="675" w:type="dxa"/>
          </w:tcPr>
          <w:p w14:paraId="5102A864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2EA4E" w14:textId="7BF26064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39459" w14:textId="298E23DF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Мир древности: далекий и близкий.</w:t>
            </w:r>
          </w:p>
        </w:tc>
        <w:tc>
          <w:tcPr>
            <w:tcW w:w="1843" w:type="dxa"/>
          </w:tcPr>
          <w:p w14:paraId="35BEBDED" w14:textId="3A073236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</w:t>
            </w:r>
          </w:p>
        </w:tc>
        <w:tc>
          <w:tcPr>
            <w:tcW w:w="1778" w:type="dxa"/>
          </w:tcPr>
          <w:p w14:paraId="7188EB49" w14:textId="13A22B99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09.11</w:t>
            </w:r>
          </w:p>
        </w:tc>
      </w:tr>
      <w:tr w:rsidR="00A7738C" w:rsidRPr="005E0A5B" w14:paraId="49ECEBEA" w14:textId="77777777" w:rsidTr="000F3AD1">
        <w:tc>
          <w:tcPr>
            <w:tcW w:w="675" w:type="dxa"/>
          </w:tcPr>
          <w:p w14:paraId="0FD35A06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14C7B" w14:textId="7D5CE519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FDC49" w14:textId="05093CF1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Средние века: время рыцарей и замков</w:t>
            </w:r>
          </w:p>
        </w:tc>
        <w:tc>
          <w:tcPr>
            <w:tcW w:w="1843" w:type="dxa"/>
          </w:tcPr>
          <w:p w14:paraId="62C28893" w14:textId="411E0D38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</w:t>
            </w:r>
          </w:p>
        </w:tc>
        <w:tc>
          <w:tcPr>
            <w:tcW w:w="1778" w:type="dxa"/>
          </w:tcPr>
          <w:p w14:paraId="5BFE681C" w14:textId="2FA2E605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</w:t>
            </w:r>
          </w:p>
        </w:tc>
      </w:tr>
      <w:tr w:rsidR="00A7738C" w:rsidRPr="005E0A5B" w14:paraId="38A09DD0" w14:textId="77777777" w:rsidTr="000F3AD1">
        <w:tc>
          <w:tcPr>
            <w:tcW w:w="675" w:type="dxa"/>
          </w:tcPr>
          <w:p w14:paraId="21233F82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82D59" w14:textId="4B2BCAD2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0A857" w14:textId="45531C18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Новое время: встреча Европы и Америки</w:t>
            </w:r>
          </w:p>
        </w:tc>
        <w:tc>
          <w:tcPr>
            <w:tcW w:w="1843" w:type="dxa"/>
          </w:tcPr>
          <w:p w14:paraId="5046F8DB" w14:textId="38EE01C0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</w:t>
            </w:r>
          </w:p>
        </w:tc>
        <w:tc>
          <w:tcPr>
            <w:tcW w:w="1778" w:type="dxa"/>
          </w:tcPr>
          <w:p w14:paraId="4DC5CEF0" w14:textId="02D83EE1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</w:t>
            </w:r>
          </w:p>
        </w:tc>
      </w:tr>
      <w:tr w:rsidR="00A7738C" w:rsidRPr="005E0A5B" w14:paraId="72E3B4EE" w14:textId="77777777" w:rsidTr="000F3AD1">
        <w:tc>
          <w:tcPr>
            <w:tcW w:w="675" w:type="dxa"/>
          </w:tcPr>
          <w:p w14:paraId="04D2F920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BFBD2" w14:textId="1D17B075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86DCC" w14:textId="0D84B62E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Новейшее время: история продолжается сегодня</w:t>
            </w:r>
          </w:p>
        </w:tc>
        <w:tc>
          <w:tcPr>
            <w:tcW w:w="1843" w:type="dxa"/>
          </w:tcPr>
          <w:p w14:paraId="5BC90206" w14:textId="1DC5E583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</w:t>
            </w:r>
          </w:p>
        </w:tc>
        <w:tc>
          <w:tcPr>
            <w:tcW w:w="1778" w:type="dxa"/>
          </w:tcPr>
          <w:p w14:paraId="495F94FE" w14:textId="4685FC53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</w:t>
            </w:r>
          </w:p>
        </w:tc>
      </w:tr>
      <w:tr w:rsidR="00A7738C" w:rsidRPr="005E0A5B" w14:paraId="399B9E60" w14:textId="77777777" w:rsidTr="000F3AD1">
        <w:tc>
          <w:tcPr>
            <w:tcW w:w="675" w:type="dxa"/>
          </w:tcPr>
          <w:p w14:paraId="24A0F471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E4EC5" w14:textId="18283A76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Страницы истории России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0AC7C" w14:textId="39D1F271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Жизнь древних славян. Во времена Древней Руси</w:t>
            </w:r>
          </w:p>
        </w:tc>
        <w:tc>
          <w:tcPr>
            <w:tcW w:w="1843" w:type="dxa"/>
          </w:tcPr>
          <w:p w14:paraId="5AD617D7" w14:textId="4C02A65C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</w:t>
            </w:r>
          </w:p>
        </w:tc>
        <w:tc>
          <w:tcPr>
            <w:tcW w:w="1778" w:type="dxa"/>
          </w:tcPr>
          <w:p w14:paraId="625D8A9D" w14:textId="730A1778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</w:t>
            </w:r>
          </w:p>
        </w:tc>
      </w:tr>
      <w:tr w:rsidR="00A7738C" w:rsidRPr="005E0A5B" w14:paraId="05BEB2B3" w14:textId="77777777" w:rsidTr="000F3AD1">
        <w:tc>
          <w:tcPr>
            <w:tcW w:w="675" w:type="dxa"/>
          </w:tcPr>
          <w:p w14:paraId="22178D96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F7C9E" w14:textId="675F2DEA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7CC465" w14:textId="50A54F5E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Трудные времена на Русской земле.</w:t>
            </w:r>
          </w:p>
        </w:tc>
        <w:tc>
          <w:tcPr>
            <w:tcW w:w="1843" w:type="dxa"/>
          </w:tcPr>
          <w:p w14:paraId="06870813" w14:textId="124EC5B9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</w:t>
            </w:r>
          </w:p>
        </w:tc>
        <w:tc>
          <w:tcPr>
            <w:tcW w:w="1778" w:type="dxa"/>
          </w:tcPr>
          <w:p w14:paraId="054D68EB" w14:textId="58B9417E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</w:t>
            </w:r>
          </w:p>
        </w:tc>
      </w:tr>
      <w:tr w:rsidR="00A7738C" w:rsidRPr="005E0A5B" w14:paraId="7EEBE917" w14:textId="77777777" w:rsidTr="000F3AD1">
        <w:tc>
          <w:tcPr>
            <w:tcW w:w="675" w:type="dxa"/>
          </w:tcPr>
          <w:p w14:paraId="7FDA40C2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35A78" w14:textId="1E3B3458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2A181" w14:textId="4131D9FB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Куликовская битва.</w:t>
            </w:r>
          </w:p>
        </w:tc>
        <w:tc>
          <w:tcPr>
            <w:tcW w:w="1843" w:type="dxa"/>
          </w:tcPr>
          <w:p w14:paraId="1D5AD211" w14:textId="7303F789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</w:t>
            </w:r>
          </w:p>
        </w:tc>
        <w:tc>
          <w:tcPr>
            <w:tcW w:w="1778" w:type="dxa"/>
          </w:tcPr>
          <w:p w14:paraId="4039A7EC" w14:textId="0CD4B416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</w:t>
            </w:r>
          </w:p>
        </w:tc>
      </w:tr>
      <w:tr w:rsidR="00A7738C" w:rsidRPr="005E0A5B" w14:paraId="6E00BD68" w14:textId="77777777" w:rsidTr="000F3AD1">
        <w:tc>
          <w:tcPr>
            <w:tcW w:w="675" w:type="dxa"/>
          </w:tcPr>
          <w:p w14:paraId="3B5A07D3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AF5DC" w14:textId="0C029077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6A1FB" w14:textId="5C546BA5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Иван Третий.</w:t>
            </w:r>
          </w:p>
        </w:tc>
        <w:tc>
          <w:tcPr>
            <w:tcW w:w="1843" w:type="dxa"/>
          </w:tcPr>
          <w:p w14:paraId="39E108B4" w14:textId="7A3C3ED9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</w:t>
            </w:r>
          </w:p>
        </w:tc>
        <w:tc>
          <w:tcPr>
            <w:tcW w:w="1778" w:type="dxa"/>
          </w:tcPr>
          <w:p w14:paraId="0917B829" w14:textId="48736AF1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11.01</w:t>
            </w:r>
          </w:p>
        </w:tc>
      </w:tr>
      <w:tr w:rsidR="00A7738C" w:rsidRPr="005E0A5B" w14:paraId="76A70C65" w14:textId="77777777" w:rsidTr="000F3AD1">
        <w:tc>
          <w:tcPr>
            <w:tcW w:w="675" w:type="dxa"/>
          </w:tcPr>
          <w:p w14:paraId="2D6F27AF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522371" w14:textId="4018A58C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668BD" w14:textId="363FC269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Петр Великий. Основание Петербурга.</w:t>
            </w:r>
          </w:p>
        </w:tc>
        <w:tc>
          <w:tcPr>
            <w:tcW w:w="1843" w:type="dxa"/>
          </w:tcPr>
          <w:p w14:paraId="5A8CE776" w14:textId="7444033D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</w:t>
            </w:r>
          </w:p>
        </w:tc>
        <w:tc>
          <w:tcPr>
            <w:tcW w:w="1778" w:type="dxa"/>
          </w:tcPr>
          <w:p w14:paraId="6A987AAC" w14:textId="4429AE95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</w:t>
            </w:r>
          </w:p>
        </w:tc>
      </w:tr>
      <w:tr w:rsidR="00A7738C" w:rsidRPr="005E0A5B" w14:paraId="6CD28504" w14:textId="77777777" w:rsidTr="000F3AD1">
        <w:tc>
          <w:tcPr>
            <w:tcW w:w="675" w:type="dxa"/>
          </w:tcPr>
          <w:p w14:paraId="01937ED3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50925" w14:textId="1ABB4539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EC9587" w14:textId="183EA7C7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М.В. Ломоносов.Основание Московского университета.</w:t>
            </w:r>
          </w:p>
        </w:tc>
        <w:tc>
          <w:tcPr>
            <w:tcW w:w="1843" w:type="dxa"/>
          </w:tcPr>
          <w:p w14:paraId="45312D27" w14:textId="703D3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</w:t>
            </w:r>
          </w:p>
        </w:tc>
        <w:tc>
          <w:tcPr>
            <w:tcW w:w="1778" w:type="dxa"/>
          </w:tcPr>
          <w:p w14:paraId="0A9E0FD8" w14:textId="528E0C01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</w:t>
            </w:r>
          </w:p>
        </w:tc>
      </w:tr>
      <w:tr w:rsidR="00A7738C" w:rsidRPr="005E0A5B" w14:paraId="43D63B67" w14:textId="77777777" w:rsidTr="000F3AD1">
        <w:tc>
          <w:tcPr>
            <w:tcW w:w="675" w:type="dxa"/>
          </w:tcPr>
          <w:p w14:paraId="6345E974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A02DA" w14:textId="524757C3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EC1466" w14:textId="2DFBFA0C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Екатерина Великая – продолжательница реформ Петра.</w:t>
            </w:r>
          </w:p>
        </w:tc>
        <w:tc>
          <w:tcPr>
            <w:tcW w:w="1843" w:type="dxa"/>
          </w:tcPr>
          <w:p w14:paraId="67D77787" w14:textId="7785B741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</w:t>
            </w:r>
          </w:p>
        </w:tc>
        <w:tc>
          <w:tcPr>
            <w:tcW w:w="1778" w:type="dxa"/>
          </w:tcPr>
          <w:p w14:paraId="50115427" w14:textId="5D9C8175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</w:t>
            </w:r>
          </w:p>
        </w:tc>
      </w:tr>
      <w:tr w:rsidR="00A7738C" w:rsidRPr="005E0A5B" w14:paraId="1C7FF991" w14:textId="77777777" w:rsidTr="000F3AD1">
        <w:tc>
          <w:tcPr>
            <w:tcW w:w="675" w:type="dxa"/>
          </w:tcPr>
          <w:p w14:paraId="0CB1B317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303693" w14:textId="6A1412F2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A683E" w14:textId="44A20C21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Отечественная война 1812 года.</w:t>
            </w:r>
          </w:p>
        </w:tc>
        <w:tc>
          <w:tcPr>
            <w:tcW w:w="1843" w:type="dxa"/>
          </w:tcPr>
          <w:p w14:paraId="006DC6E7" w14:textId="5FD42F86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08.02</w:t>
            </w:r>
          </w:p>
        </w:tc>
        <w:tc>
          <w:tcPr>
            <w:tcW w:w="1778" w:type="dxa"/>
          </w:tcPr>
          <w:p w14:paraId="0E743E20" w14:textId="04E5DFB5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08.02</w:t>
            </w:r>
          </w:p>
        </w:tc>
      </w:tr>
      <w:tr w:rsidR="00A7738C" w:rsidRPr="005E0A5B" w14:paraId="7AC2A670" w14:textId="77777777" w:rsidTr="000F3AD1">
        <w:tc>
          <w:tcPr>
            <w:tcW w:w="675" w:type="dxa"/>
          </w:tcPr>
          <w:p w14:paraId="7495E788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04946" w14:textId="51389351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7E435" w14:textId="10696FD8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Победа над Наполеоном.</w:t>
            </w:r>
          </w:p>
        </w:tc>
        <w:tc>
          <w:tcPr>
            <w:tcW w:w="1843" w:type="dxa"/>
          </w:tcPr>
          <w:p w14:paraId="44AAC708" w14:textId="6A300BB5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15.02</w:t>
            </w:r>
          </w:p>
        </w:tc>
        <w:tc>
          <w:tcPr>
            <w:tcW w:w="1778" w:type="dxa"/>
          </w:tcPr>
          <w:p w14:paraId="66A24875" w14:textId="535B4188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15.02</w:t>
            </w:r>
          </w:p>
        </w:tc>
      </w:tr>
      <w:tr w:rsidR="00A7738C" w:rsidRPr="005E0A5B" w14:paraId="0AF85C48" w14:textId="77777777" w:rsidTr="000F3AD1">
        <w:tc>
          <w:tcPr>
            <w:tcW w:w="675" w:type="dxa"/>
          </w:tcPr>
          <w:p w14:paraId="18781325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3410A" w14:textId="60914C07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630B3A" w14:textId="36C2DEB9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Страницы истории XIX века.</w:t>
            </w:r>
          </w:p>
        </w:tc>
        <w:tc>
          <w:tcPr>
            <w:tcW w:w="1843" w:type="dxa"/>
          </w:tcPr>
          <w:p w14:paraId="79B28DCD" w14:textId="503E0B66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</w:t>
            </w:r>
          </w:p>
        </w:tc>
        <w:tc>
          <w:tcPr>
            <w:tcW w:w="1778" w:type="dxa"/>
          </w:tcPr>
          <w:p w14:paraId="51F6FA97" w14:textId="1E377781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22.02</w:t>
            </w:r>
          </w:p>
        </w:tc>
      </w:tr>
      <w:tr w:rsidR="00A7738C" w:rsidRPr="005E0A5B" w14:paraId="31059609" w14:textId="77777777" w:rsidTr="000F3AD1">
        <w:tc>
          <w:tcPr>
            <w:tcW w:w="675" w:type="dxa"/>
          </w:tcPr>
          <w:p w14:paraId="74F8FF6F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C37E5" w14:textId="4CC17827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8F554" w14:textId="7D50955B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Россия вступает в XX век.</w:t>
            </w:r>
          </w:p>
        </w:tc>
        <w:tc>
          <w:tcPr>
            <w:tcW w:w="1843" w:type="dxa"/>
          </w:tcPr>
          <w:p w14:paraId="7DD866A3" w14:textId="7748306D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</w:t>
            </w:r>
          </w:p>
        </w:tc>
        <w:tc>
          <w:tcPr>
            <w:tcW w:w="1778" w:type="dxa"/>
          </w:tcPr>
          <w:p w14:paraId="71E67439" w14:textId="5F2F4B40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01.03</w:t>
            </w:r>
          </w:p>
        </w:tc>
      </w:tr>
      <w:tr w:rsidR="00A7738C" w:rsidRPr="005E0A5B" w14:paraId="48087CA0" w14:textId="77777777" w:rsidTr="000F3AD1">
        <w:tc>
          <w:tcPr>
            <w:tcW w:w="675" w:type="dxa"/>
          </w:tcPr>
          <w:p w14:paraId="3E599D54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F572FD" w14:textId="59109CE8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914B8" w14:textId="74C91542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Великая война и великая Победа.</w:t>
            </w:r>
          </w:p>
        </w:tc>
        <w:tc>
          <w:tcPr>
            <w:tcW w:w="1843" w:type="dxa"/>
          </w:tcPr>
          <w:p w14:paraId="03ACDB9F" w14:textId="2776C6C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</w:t>
            </w:r>
          </w:p>
        </w:tc>
        <w:tc>
          <w:tcPr>
            <w:tcW w:w="1778" w:type="dxa"/>
          </w:tcPr>
          <w:p w14:paraId="19721125" w14:textId="5130B86C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15.03</w:t>
            </w:r>
          </w:p>
        </w:tc>
      </w:tr>
      <w:tr w:rsidR="00A7738C" w:rsidRPr="005E0A5B" w14:paraId="187EE4A4" w14:textId="77777777" w:rsidTr="000F3AD1">
        <w:tc>
          <w:tcPr>
            <w:tcW w:w="675" w:type="dxa"/>
          </w:tcPr>
          <w:p w14:paraId="08A1EB35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90501" w14:textId="2289B31E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Современная Россия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1CC69" w14:textId="268E4AD7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Основной закон России.</w:t>
            </w:r>
          </w:p>
        </w:tc>
        <w:tc>
          <w:tcPr>
            <w:tcW w:w="1843" w:type="dxa"/>
          </w:tcPr>
          <w:p w14:paraId="139B91D8" w14:textId="12B479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</w:t>
            </w:r>
          </w:p>
        </w:tc>
        <w:tc>
          <w:tcPr>
            <w:tcW w:w="1778" w:type="dxa"/>
          </w:tcPr>
          <w:p w14:paraId="5236B9B3" w14:textId="67AB4B03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</w:t>
            </w:r>
          </w:p>
        </w:tc>
      </w:tr>
      <w:tr w:rsidR="00A7738C" w:rsidRPr="005E0A5B" w14:paraId="32113CA4" w14:textId="77777777" w:rsidTr="000F3AD1">
        <w:tc>
          <w:tcPr>
            <w:tcW w:w="675" w:type="dxa"/>
          </w:tcPr>
          <w:p w14:paraId="57162E89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41823" w14:textId="52F0DF33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EAC6F" w14:textId="319611ED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Права человека.</w:t>
            </w:r>
          </w:p>
        </w:tc>
        <w:tc>
          <w:tcPr>
            <w:tcW w:w="1843" w:type="dxa"/>
          </w:tcPr>
          <w:p w14:paraId="1CCA2798" w14:textId="30A49469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05.04</w:t>
            </w:r>
          </w:p>
        </w:tc>
        <w:tc>
          <w:tcPr>
            <w:tcW w:w="1778" w:type="dxa"/>
          </w:tcPr>
          <w:p w14:paraId="125DC312" w14:textId="525B2CA4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05.04</w:t>
            </w:r>
          </w:p>
        </w:tc>
      </w:tr>
      <w:tr w:rsidR="00A7738C" w:rsidRPr="005E0A5B" w14:paraId="0CC17CDE" w14:textId="77777777" w:rsidTr="000F3AD1">
        <w:tc>
          <w:tcPr>
            <w:tcW w:w="675" w:type="dxa"/>
          </w:tcPr>
          <w:p w14:paraId="5A5034C5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5578F" w14:textId="53476AB2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FCFBAA" w14:textId="104A5DE0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Мы – граждане России.</w:t>
            </w:r>
          </w:p>
        </w:tc>
        <w:tc>
          <w:tcPr>
            <w:tcW w:w="1843" w:type="dxa"/>
          </w:tcPr>
          <w:p w14:paraId="514F861E" w14:textId="34DE533E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</w:t>
            </w:r>
          </w:p>
        </w:tc>
        <w:tc>
          <w:tcPr>
            <w:tcW w:w="1778" w:type="dxa"/>
          </w:tcPr>
          <w:p w14:paraId="72D9132C" w14:textId="7E056875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</w:t>
            </w:r>
          </w:p>
        </w:tc>
      </w:tr>
      <w:tr w:rsidR="00A7738C" w:rsidRPr="005E0A5B" w14:paraId="151A8F4B" w14:textId="77777777" w:rsidTr="004F2CFC">
        <w:tc>
          <w:tcPr>
            <w:tcW w:w="675" w:type="dxa"/>
            <w:tcBorders>
              <w:bottom w:val="single" w:sz="4" w:space="0" w:color="auto"/>
            </w:tcBorders>
          </w:tcPr>
          <w:p w14:paraId="75E00A1E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F106F4" w14:textId="0A5D7B66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A48166" w14:textId="6BDB647B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Славные символы России.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5052031" w14:textId="502C35DB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00B0AE47" w14:textId="452AFB20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</w:t>
            </w:r>
          </w:p>
        </w:tc>
      </w:tr>
      <w:tr w:rsidR="00A7738C" w:rsidRPr="005E0A5B" w14:paraId="62072331" w14:textId="77777777" w:rsidTr="004F2CF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6F7FE40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E19F99" w14:textId="08724BE0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B4978A" w14:textId="5EFE69F2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Такие разные праздники.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F262C47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14:paraId="167D5A8A" w14:textId="135B3AAB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</w:t>
            </w:r>
          </w:p>
        </w:tc>
      </w:tr>
      <w:tr w:rsidR="00A7738C" w:rsidRPr="005E0A5B" w14:paraId="7F5DB279" w14:textId="77777777" w:rsidTr="00BE2DAF">
        <w:tc>
          <w:tcPr>
            <w:tcW w:w="675" w:type="dxa"/>
            <w:tcBorders>
              <w:top w:val="single" w:sz="4" w:space="0" w:color="auto"/>
            </w:tcBorders>
          </w:tcPr>
          <w:p w14:paraId="46DDFE72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7279E" w14:textId="5038DEFD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37A7D2" w14:textId="069D5767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Праздники в жизни человека, семьи, страны.</w:t>
            </w:r>
          </w:p>
        </w:tc>
        <w:tc>
          <w:tcPr>
            <w:tcW w:w="1843" w:type="dxa"/>
          </w:tcPr>
          <w:p w14:paraId="452E11CF" w14:textId="359CED92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03.05</w:t>
            </w:r>
          </w:p>
        </w:tc>
        <w:tc>
          <w:tcPr>
            <w:tcW w:w="1778" w:type="dxa"/>
          </w:tcPr>
          <w:p w14:paraId="136E090B" w14:textId="74E94F8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738C" w:rsidRPr="005E0A5B" w14:paraId="52DC12AC" w14:textId="77777777" w:rsidTr="000F3AD1">
        <w:tc>
          <w:tcPr>
            <w:tcW w:w="675" w:type="dxa"/>
          </w:tcPr>
          <w:p w14:paraId="4894D719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CBFC3" w14:textId="21662D6C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561F9" w14:textId="634C41FA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Путешествие по России</w:t>
            </w:r>
          </w:p>
        </w:tc>
        <w:tc>
          <w:tcPr>
            <w:tcW w:w="1843" w:type="dxa"/>
          </w:tcPr>
          <w:p w14:paraId="022C67E6" w14:textId="2E161DE9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1778" w:type="dxa"/>
          </w:tcPr>
          <w:p w14:paraId="7C9A9F3E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738C" w:rsidRPr="005E0A5B" w14:paraId="761545F4" w14:textId="77777777" w:rsidTr="000F3AD1">
        <w:tc>
          <w:tcPr>
            <w:tcW w:w="675" w:type="dxa"/>
          </w:tcPr>
          <w:p w14:paraId="5FC538B5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D6AFF" w14:textId="7CACA3DE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E7A0C" w14:textId="38374667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Народы России, особенности их традиционной культуры.</w:t>
            </w:r>
          </w:p>
        </w:tc>
        <w:tc>
          <w:tcPr>
            <w:tcW w:w="1843" w:type="dxa"/>
          </w:tcPr>
          <w:p w14:paraId="7DBD0E26" w14:textId="619E7F40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</w:t>
            </w:r>
          </w:p>
        </w:tc>
        <w:tc>
          <w:tcPr>
            <w:tcW w:w="1778" w:type="dxa"/>
          </w:tcPr>
          <w:p w14:paraId="58D4C84E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738C" w:rsidRPr="005E0A5B" w14:paraId="54B25627" w14:textId="77777777" w:rsidTr="000F3AD1">
        <w:tc>
          <w:tcPr>
            <w:tcW w:w="675" w:type="dxa"/>
          </w:tcPr>
          <w:p w14:paraId="292997E1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45E7E" w14:textId="4DE02CFA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9D3C1" w14:textId="4F701CE1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Обобщающий урок по разделу «Современная Россия».</w:t>
            </w:r>
          </w:p>
        </w:tc>
        <w:tc>
          <w:tcPr>
            <w:tcW w:w="1843" w:type="dxa"/>
          </w:tcPr>
          <w:p w14:paraId="555D4DA2" w14:textId="64BF8BA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23.05</w:t>
            </w:r>
          </w:p>
        </w:tc>
        <w:tc>
          <w:tcPr>
            <w:tcW w:w="1778" w:type="dxa"/>
          </w:tcPr>
          <w:p w14:paraId="7778145E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7738C" w:rsidRPr="005E0A5B" w14:paraId="5F45354B" w14:textId="77777777" w:rsidTr="000F3AD1">
        <w:tc>
          <w:tcPr>
            <w:tcW w:w="675" w:type="dxa"/>
          </w:tcPr>
          <w:p w14:paraId="58A007AF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E0A5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3A589" w14:textId="6DF6DF20" w:rsidR="00A7738C" w:rsidRPr="005E0A5B" w:rsidRDefault="00A7738C" w:rsidP="00A7738C">
            <w:pPr>
              <w:rPr>
                <w:sz w:val="28"/>
                <w:szCs w:val="28"/>
              </w:rPr>
            </w:pPr>
            <w:r w:rsidRPr="005E0A5B">
              <w:rPr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22DE5" w14:textId="0C3CB9A5" w:rsidR="00A7738C" w:rsidRPr="005E0A5B" w:rsidRDefault="00A7738C" w:rsidP="00A77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1843" w:type="dxa"/>
          </w:tcPr>
          <w:p w14:paraId="00A77BB8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</w:tcPr>
          <w:p w14:paraId="3441E6EF" w14:textId="77777777" w:rsidR="00A7738C" w:rsidRPr="005E0A5B" w:rsidRDefault="00A7738C" w:rsidP="00A7738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D1A54BF" w14:textId="77777777" w:rsidR="00022C03" w:rsidRPr="005E0A5B" w:rsidRDefault="00022C03" w:rsidP="00573647">
      <w:pPr>
        <w:spacing w:line="276" w:lineRule="auto"/>
        <w:jc w:val="center"/>
        <w:rPr>
          <w:b/>
          <w:sz w:val="28"/>
          <w:szCs w:val="28"/>
        </w:rPr>
      </w:pPr>
    </w:p>
    <w:p w14:paraId="76322B74" w14:textId="77777777" w:rsidR="00022C03" w:rsidRPr="005E0A5B" w:rsidRDefault="00022C03" w:rsidP="00573647">
      <w:pPr>
        <w:spacing w:line="276" w:lineRule="auto"/>
        <w:jc w:val="center"/>
        <w:rPr>
          <w:b/>
          <w:sz w:val="28"/>
          <w:szCs w:val="28"/>
        </w:rPr>
      </w:pPr>
    </w:p>
    <w:p w14:paraId="7DB9FBF2" w14:textId="77777777" w:rsidR="00382B9E" w:rsidRDefault="00382B9E" w:rsidP="00573647">
      <w:pPr>
        <w:spacing w:line="276" w:lineRule="auto"/>
        <w:jc w:val="center"/>
        <w:rPr>
          <w:b/>
          <w:sz w:val="28"/>
          <w:szCs w:val="28"/>
        </w:rPr>
      </w:pPr>
    </w:p>
    <w:p w14:paraId="63036806" w14:textId="77777777" w:rsidR="00B03170" w:rsidRDefault="00B03170" w:rsidP="00573647">
      <w:pPr>
        <w:spacing w:line="276" w:lineRule="auto"/>
        <w:jc w:val="center"/>
        <w:rPr>
          <w:b/>
          <w:sz w:val="28"/>
          <w:szCs w:val="28"/>
        </w:rPr>
      </w:pPr>
    </w:p>
    <w:p w14:paraId="14BAAACA" w14:textId="77777777" w:rsidR="00B03170" w:rsidRDefault="00B03170" w:rsidP="00573647">
      <w:pPr>
        <w:spacing w:line="276" w:lineRule="auto"/>
        <w:jc w:val="center"/>
        <w:rPr>
          <w:b/>
          <w:sz w:val="28"/>
          <w:szCs w:val="28"/>
        </w:rPr>
      </w:pPr>
    </w:p>
    <w:p w14:paraId="5836BD7B" w14:textId="77777777" w:rsidR="00B03170" w:rsidRDefault="00B03170" w:rsidP="00573647">
      <w:pPr>
        <w:spacing w:line="276" w:lineRule="auto"/>
        <w:jc w:val="center"/>
        <w:rPr>
          <w:b/>
          <w:sz w:val="28"/>
          <w:szCs w:val="28"/>
        </w:rPr>
      </w:pPr>
    </w:p>
    <w:p w14:paraId="470FF711" w14:textId="77777777" w:rsidR="00B03170" w:rsidRPr="007E07BC" w:rsidRDefault="00B03170" w:rsidP="00573647">
      <w:pPr>
        <w:spacing w:line="276" w:lineRule="auto"/>
        <w:jc w:val="center"/>
        <w:rPr>
          <w:b/>
          <w:sz w:val="28"/>
          <w:szCs w:val="28"/>
        </w:rPr>
      </w:pPr>
    </w:p>
    <w:p w14:paraId="4A8629C8" w14:textId="77777777" w:rsidR="00573647" w:rsidRPr="004F6937" w:rsidRDefault="00573647" w:rsidP="00573647">
      <w:pPr>
        <w:spacing w:line="276" w:lineRule="auto"/>
        <w:jc w:val="center"/>
        <w:rPr>
          <w:sz w:val="28"/>
          <w:szCs w:val="28"/>
        </w:rPr>
      </w:pPr>
      <w:r w:rsidRPr="007E07BC">
        <w:rPr>
          <w:b/>
          <w:sz w:val="28"/>
          <w:szCs w:val="28"/>
        </w:rPr>
        <w:t>ПЕРЕЧЕНЬ УЧЕБНО-МЕТОДИЧЕСКОГО ОБЕСПЕЧЕНИЯ</w:t>
      </w:r>
      <w:r w:rsidRPr="004F6937">
        <w:rPr>
          <w:b/>
          <w:sz w:val="28"/>
          <w:szCs w:val="28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852"/>
        <w:gridCol w:w="4849"/>
      </w:tblGrid>
      <w:tr w:rsidR="00573647" w:rsidRPr="004F6937" w14:paraId="673EE9B4" w14:textId="77777777" w:rsidTr="00951FE5">
        <w:trPr>
          <w:trHeight w:val="322"/>
        </w:trPr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DB8FF" w14:textId="77777777" w:rsidR="00573647" w:rsidRPr="004F6937" w:rsidRDefault="00573647" w:rsidP="00951FE5">
            <w:pPr>
              <w:spacing w:line="276" w:lineRule="auto"/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  <w:r w:rsidRPr="004F6937">
              <w:rPr>
                <w:b/>
                <w:bCs/>
                <w:iCs/>
                <w:sz w:val="28"/>
                <w:szCs w:val="28"/>
                <w:lang w:eastAsia="en-US"/>
              </w:rPr>
              <w:lastRenderedPageBreak/>
              <w:t>Учебники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ED238" w14:textId="77777777" w:rsidR="00573647" w:rsidRPr="004F6937" w:rsidRDefault="00573647" w:rsidP="00951FE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F6937">
              <w:rPr>
                <w:b/>
                <w:bCs/>
                <w:sz w:val="28"/>
                <w:szCs w:val="28"/>
                <w:lang w:eastAsia="en-US"/>
              </w:rPr>
              <w:t>Учебные пособия</w:t>
            </w:r>
          </w:p>
          <w:p w14:paraId="7CC3A866" w14:textId="77777777" w:rsidR="00573647" w:rsidRPr="004F6937" w:rsidRDefault="00573647" w:rsidP="00951FE5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04D35" w14:textId="77777777" w:rsidR="00573647" w:rsidRPr="004F6937" w:rsidRDefault="00573647" w:rsidP="00951FE5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F6937">
              <w:rPr>
                <w:b/>
                <w:bCs/>
                <w:sz w:val="28"/>
                <w:szCs w:val="28"/>
                <w:lang w:eastAsia="en-US"/>
              </w:rPr>
              <w:t>Методические пособия</w:t>
            </w:r>
          </w:p>
        </w:tc>
      </w:tr>
      <w:tr w:rsidR="00573647" w:rsidRPr="004F6937" w14:paraId="406E62CC" w14:textId="77777777" w:rsidTr="00951FE5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89D8B" w14:textId="77777777" w:rsidR="00573647" w:rsidRPr="004F6937" w:rsidRDefault="00573647" w:rsidP="00951FE5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F6937">
              <w:rPr>
                <w:sz w:val="28"/>
                <w:szCs w:val="28"/>
              </w:rPr>
              <w:t>А.А. Плешаков. Окружающий мир. 3 кл</w:t>
            </w:r>
            <w:r w:rsidR="00305551">
              <w:rPr>
                <w:sz w:val="28"/>
                <w:szCs w:val="28"/>
              </w:rPr>
              <w:t>асс, 2 ч.- М.: Просвещение, 2016</w:t>
            </w:r>
          </w:p>
          <w:p w14:paraId="40E0C0B4" w14:textId="77777777" w:rsidR="00573647" w:rsidRPr="004F6937" w:rsidRDefault="00573647" w:rsidP="00951FE5">
            <w:pPr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D7FC1" w14:textId="77777777" w:rsidR="00573647" w:rsidRPr="004F6937" w:rsidRDefault="00573647" w:rsidP="00951F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937">
              <w:rPr>
                <w:sz w:val="28"/>
                <w:szCs w:val="28"/>
              </w:rPr>
              <w:t xml:space="preserve"> А.А. Плешаков. Окружающий</w:t>
            </w:r>
            <w:r w:rsidR="00305551">
              <w:rPr>
                <w:sz w:val="28"/>
                <w:szCs w:val="28"/>
              </w:rPr>
              <w:t xml:space="preserve"> мир. 3 класс, 4 ч.- М.: Просвещение, 2016</w:t>
            </w:r>
          </w:p>
          <w:p w14:paraId="7D2AB1BA" w14:textId="77777777" w:rsidR="00573647" w:rsidRPr="004F6937" w:rsidRDefault="00573647" w:rsidP="00951FE5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129A0" w14:textId="35E4C1DC" w:rsidR="00573647" w:rsidRPr="004F6937" w:rsidRDefault="00573647" w:rsidP="00951F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F6937">
              <w:rPr>
                <w:sz w:val="28"/>
                <w:szCs w:val="28"/>
                <w:lang w:eastAsia="en-US"/>
              </w:rPr>
              <w:t>Н.Ю. Васильева Поурочные разработки по курсу Окружающий мир. 3 класс, М.: ВАКО, 201</w:t>
            </w:r>
            <w:r w:rsidR="00AD1279">
              <w:rPr>
                <w:sz w:val="28"/>
                <w:szCs w:val="28"/>
                <w:lang w:eastAsia="en-US"/>
              </w:rPr>
              <w:t>7</w:t>
            </w:r>
          </w:p>
          <w:p w14:paraId="63D6BF1B" w14:textId="77777777" w:rsidR="00573647" w:rsidRPr="004F6937" w:rsidRDefault="00573647" w:rsidP="00951FE5">
            <w:pPr>
              <w:spacing w:line="276" w:lineRule="auto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573647" w:rsidRPr="004F6937" w14:paraId="3B0C5508" w14:textId="77777777" w:rsidTr="00951FE5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D10CD7" w14:textId="77777777" w:rsidR="00573647" w:rsidRPr="004F6937" w:rsidRDefault="00573647" w:rsidP="00951FE5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F6937">
              <w:rPr>
                <w:sz w:val="28"/>
                <w:szCs w:val="28"/>
              </w:rPr>
              <w:t>А.А. Плешаков. Окружающий мир. 4 кл</w:t>
            </w:r>
            <w:r w:rsidR="00305551">
              <w:rPr>
                <w:sz w:val="28"/>
                <w:szCs w:val="28"/>
              </w:rPr>
              <w:t>асс, ч.1 - М.: Просвещение, 2016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6810E" w14:textId="77777777" w:rsidR="00573647" w:rsidRPr="004F6937" w:rsidRDefault="00573647" w:rsidP="00951FE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F6937">
              <w:rPr>
                <w:sz w:val="28"/>
                <w:szCs w:val="28"/>
              </w:rPr>
              <w:t>А.А. Плешаков. Окружающий мир. 4 класс, ч.1</w:t>
            </w:r>
            <w:r w:rsidR="00305551">
              <w:rPr>
                <w:sz w:val="28"/>
                <w:szCs w:val="28"/>
              </w:rPr>
              <w:t>-2</w:t>
            </w:r>
            <w:r w:rsidRPr="004F6937">
              <w:rPr>
                <w:sz w:val="28"/>
                <w:szCs w:val="28"/>
              </w:rPr>
              <w:t xml:space="preserve"> - М.: Просвещение, 2018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1AD9B" w14:textId="006540DA" w:rsidR="00573647" w:rsidRPr="004F6937" w:rsidRDefault="00573647" w:rsidP="00951F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F6937">
              <w:rPr>
                <w:sz w:val="28"/>
                <w:szCs w:val="28"/>
                <w:lang w:eastAsia="en-US"/>
              </w:rPr>
              <w:t>Н.Ю. Васильева Поурочные разработки по курсу Окружающий мир. 4 класс, М.: ВАКО, 201</w:t>
            </w:r>
            <w:r w:rsidR="00AD1279">
              <w:rPr>
                <w:sz w:val="28"/>
                <w:szCs w:val="28"/>
                <w:lang w:eastAsia="en-US"/>
              </w:rPr>
              <w:t>6</w:t>
            </w:r>
          </w:p>
          <w:p w14:paraId="1A9E0401" w14:textId="77777777" w:rsidR="00573647" w:rsidRPr="004F6937" w:rsidRDefault="00573647" w:rsidP="00951F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73647" w:rsidRPr="004F6937" w14:paraId="13621FA7" w14:textId="77777777" w:rsidTr="00951FE5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26F65C" w14:textId="77777777" w:rsidR="00573647" w:rsidRPr="004F6937" w:rsidRDefault="00573647" w:rsidP="00951FE5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C61B2F" w14:textId="77777777" w:rsidR="00573647" w:rsidRPr="004F6937" w:rsidRDefault="00573647" w:rsidP="00951FE5">
            <w:pPr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 w:rsidRPr="004F6937">
              <w:rPr>
                <w:iCs/>
                <w:sz w:val="28"/>
                <w:szCs w:val="28"/>
                <w:lang w:eastAsia="en-US"/>
              </w:rPr>
              <w:t>А. А. Плешаков, Н.Н. Гара, З.Д. Назарова.  Окружающий мир. Тесты. 4 класс - М.: Просвещение,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DCC45" w14:textId="77777777" w:rsidR="00573647" w:rsidRPr="004F6937" w:rsidRDefault="00573647" w:rsidP="00951F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73647" w:rsidRPr="004F6937" w14:paraId="2E0A4D3B" w14:textId="77777777" w:rsidTr="00951FE5"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50011" w14:textId="77777777" w:rsidR="00573647" w:rsidRPr="004F6937" w:rsidRDefault="00573647" w:rsidP="00951FE5">
            <w:pPr>
              <w:spacing w:before="100" w:beforeAutospacing="1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06111" w14:textId="77777777" w:rsidR="00573647" w:rsidRPr="004F6937" w:rsidRDefault="00573647" w:rsidP="00951FE5">
            <w:pPr>
              <w:tabs>
                <w:tab w:val="left" w:pos="252"/>
              </w:tabs>
              <w:spacing w:line="276" w:lineRule="auto"/>
              <w:rPr>
                <w:sz w:val="28"/>
                <w:szCs w:val="28"/>
              </w:rPr>
            </w:pPr>
            <w:r w:rsidRPr="004F6937">
              <w:rPr>
                <w:sz w:val="28"/>
                <w:szCs w:val="28"/>
              </w:rPr>
              <w:t xml:space="preserve">А.А. Плешаков. Великан на поляне. Пособие для учащихся. - М.: Просвещение, 2014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8C1A8" w14:textId="77777777" w:rsidR="00573647" w:rsidRPr="004F6937" w:rsidRDefault="00573647" w:rsidP="00951FE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5C41AC5F" w14:textId="77777777" w:rsidR="00573647" w:rsidRPr="004F6937" w:rsidRDefault="00573647" w:rsidP="00573647">
      <w:pPr>
        <w:spacing w:line="276" w:lineRule="auto"/>
        <w:jc w:val="right"/>
        <w:rPr>
          <w:sz w:val="28"/>
          <w:szCs w:val="28"/>
        </w:rPr>
      </w:pPr>
    </w:p>
    <w:p w14:paraId="5E7E8D7B" w14:textId="77777777" w:rsidR="00414FC8" w:rsidRPr="004F6937" w:rsidRDefault="00414FC8">
      <w:pPr>
        <w:rPr>
          <w:sz w:val="28"/>
          <w:szCs w:val="28"/>
        </w:rPr>
      </w:pPr>
    </w:p>
    <w:sectPr w:rsidR="00414FC8" w:rsidRPr="004F6937" w:rsidSect="00B16C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F50A8" w14:textId="77777777" w:rsidR="006A30AE" w:rsidRDefault="006A30AE" w:rsidP="00F129FE">
      <w:r>
        <w:separator/>
      </w:r>
    </w:p>
  </w:endnote>
  <w:endnote w:type="continuationSeparator" w:id="0">
    <w:p w14:paraId="500F5AC1" w14:textId="77777777" w:rsidR="006A30AE" w:rsidRDefault="006A30AE" w:rsidP="00F1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8FC67" w14:textId="77777777" w:rsidR="006A30AE" w:rsidRDefault="006A30AE" w:rsidP="00F129FE">
      <w:r>
        <w:separator/>
      </w:r>
    </w:p>
  </w:footnote>
  <w:footnote w:type="continuationSeparator" w:id="0">
    <w:p w14:paraId="66488593" w14:textId="77777777" w:rsidR="006A30AE" w:rsidRDefault="006A30AE" w:rsidP="00F1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3F6"/>
    <w:multiLevelType w:val="hybridMultilevel"/>
    <w:tmpl w:val="83C812BA"/>
    <w:lvl w:ilvl="0" w:tplc="FF50597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0157C8A"/>
    <w:multiLevelType w:val="hybridMultilevel"/>
    <w:tmpl w:val="1CD4397C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46768"/>
    <w:multiLevelType w:val="hybridMultilevel"/>
    <w:tmpl w:val="96CC8D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D8523E"/>
    <w:multiLevelType w:val="hybridMultilevel"/>
    <w:tmpl w:val="3EEAEEE0"/>
    <w:lvl w:ilvl="0" w:tplc="87F06C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7D30"/>
    <w:multiLevelType w:val="hybridMultilevel"/>
    <w:tmpl w:val="2EFAAE4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8482589"/>
    <w:multiLevelType w:val="hybridMultilevel"/>
    <w:tmpl w:val="7A684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59736F"/>
    <w:multiLevelType w:val="hybridMultilevel"/>
    <w:tmpl w:val="4FF49DC2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3AC3"/>
    <w:multiLevelType w:val="hybridMultilevel"/>
    <w:tmpl w:val="980C6930"/>
    <w:lvl w:ilvl="0" w:tplc="FF505974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01EAD"/>
    <w:multiLevelType w:val="hybridMultilevel"/>
    <w:tmpl w:val="FB520D58"/>
    <w:lvl w:ilvl="0" w:tplc="FF50597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DD321F2"/>
    <w:multiLevelType w:val="hybridMultilevel"/>
    <w:tmpl w:val="D1E83578"/>
    <w:lvl w:ilvl="0" w:tplc="FF505974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1D"/>
    <w:rsid w:val="00022C03"/>
    <w:rsid w:val="00074BD0"/>
    <w:rsid w:val="001415B6"/>
    <w:rsid w:val="001E046B"/>
    <w:rsid w:val="002334F8"/>
    <w:rsid w:val="0026199E"/>
    <w:rsid w:val="00305551"/>
    <w:rsid w:val="00382B9E"/>
    <w:rsid w:val="003B3338"/>
    <w:rsid w:val="003C3B20"/>
    <w:rsid w:val="00414FC8"/>
    <w:rsid w:val="004F2CFC"/>
    <w:rsid w:val="004F6937"/>
    <w:rsid w:val="00573647"/>
    <w:rsid w:val="005E0A5B"/>
    <w:rsid w:val="00607CD4"/>
    <w:rsid w:val="0064606C"/>
    <w:rsid w:val="006A30AE"/>
    <w:rsid w:val="00721E2C"/>
    <w:rsid w:val="00755702"/>
    <w:rsid w:val="00770C85"/>
    <w:rsid w:val="007923E9"/>
    <w:rsid w:val="007B5720"/>
    <w:rsid w:val="007E07BC"/>
    <w:rsid w:val="008250F4"/>
    <w:rsid w:val="00850D15"/>
    <w:rsid w:val="0086289B"/>
    <w:rsid w:val="008F4F23"/>
    <w:rsid w:val="009A1C1D"/>
    <w:rsid w:val="009B06E4"/>
    <w:rsid w:val="009C1290"/>
    <w:rsid w:val="00A7738C"/>
    <w:rsid w:val="00AD1279"/>
    <w:rsid w:val="00AE1349"/>
    <w:rsid w:val="00AF0695"/>
    <w:rsid w:val="00B03170"/>
    <w:rsid w:val="00B16CD3"/>
    <w:rsid w:val="00BE2DAF"/>
    <w:rsid w:val="00E54C9A"/>
    <w:rsid w:val="00E96F39"/>
    <w:rsid w:val="00EA3EB2"/>
    <w:rsid w:val="00EF21FD"/>
    <w:rsid w:val="00F1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704A4"/>
  <w15:docId w15:val="{FFB851D9-DF07-412A-9EDF-2A6A1F9B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937"/>
    <w:pPr>
      <w:ind w:left="720"/>
      <w:contextualSpacing/>
    </w:pPr>
  </w:style>
  <w:style w:type="table" w:styleId="a4">
    <w:name w:val="Table Grid"/>
    <w:basedOn w:val="a1"/>
    <w:uiPriority w:val="59"/>
    <w:rsid w:val="0077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29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2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129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School-PC</cp:lastModifiedBy>
  <cp:revision>2</cp:revision>
  <dcterms:created xsi:type="dcterms:W3CDTF">2023-03-15T01:09:00Z</dcterms:created>
  <dcterms:modified xsi:type="dcterms:W3CDTF">2023-03-15T01:09:00Z</dcterms:modified>
</cp:coreProperties>
</file>