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254138"/>
      </w:sdtPr>
      <w:sdtEndPr>
        <w:rPr>
          <w:sz w:val="32"/>
          <w:szCs w:val="32"/>
        </w:rPr>
      </w:sdtEndPr>
      <w:sdtContent>
        <w:p w:rsidR="00D77CD9" w:rsidRDefault="004D171E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Министерство образования Республики Саха (Якутия)</w:t>
          </w:r>
        </w:p>
        <w:p w:rsidR="00D77CD9" w:rsidRDefault="004D171E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Государственное казенное образовательное учреждение РС(Я)</w:t>
          </w:r>
        </w:p>
        <w:p w:rsidR="00D77CD9" w:rsidRDefault="004D171E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bookmarkStart w:id="0" w:name="_GoBack"/>
          <w:r>
            <w:rPr>
              <w:rFonts w:ascii="Times New Roman" w:hAnsi="Times New Roman" w:cs="Times New Roman"/>
              <w:sz w:val="28"/>
              <w:szCs w:val="28"/>
            </w:rPr>
            <w:t>«Республиканская специальная (коррекционная) школа - интернат»</w:t>
          </w:r>
        </w:p>
        <w:bookmarkEnd w:id="0"/>
        <w:p w:rsidR="00D77CD9" w:rsidRDefault="00D77C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77CD9" w:rsidRDefault="004D171E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</w:t>
          </w:r>
        </w:p>
        <w:p w:rsidR="00D77CD9" w:rsidRDefault="004D171E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lang w:val="sah-RU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</w:t>
          </w:r>
        </w:p>
        <w:p w:rsidR="00D77CD9" w:rsidRDefault="004D171E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sah-RU"/>
            </w:rPr>
            <w:t xml:space="preserve">                                                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D77CD9" w:rsidRDefault="004D171E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</w:t>
          </w:r>
        </w:p>
        <w:p w:rsidR="00D77CD9" w:rsidRDefault="00D77C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77CD9" w:rsidRDefault="00D77C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77CD9" w:rsidRDefault="004D171E">
          <w:pPr>
            <w:spacing w:before="120"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РАБОЧАЯ ПРОГРАММА</w:t>
          </w:r>
        </w:p>
        <w:p w:rsidR="00D77CD9" w:rsidRDefault="00D77CD9">
          <w:pPr>
            <w:spacing w:after="0" w:line="240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D77CD9" w:rsidRDefault="004D171E">
          <w:pPr>
            <w:spacing w:after="0" w:line="240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Кычкиной Туяры Николаевны, учителя высшей квалификаци</w:t>
          </w:r>
          <w:r>
            <w:rPr>
              <w:rFonts w:ascii="Times New Roman" w:hAnsi="Times New Roman" w:cs="Times New Roman"/>
              <w:sz w:val="32"/>
              <w:szCs w:val="32"/>
            </w:rPr>
            <w:t>онной категории</w:t>
          </w:r>
        </w:p>
        <w:p w:rsidR="00D77CD9" w:rsidRDefault="004D171E">
          <w:pPr>
            <w:spacing w:after="0" w:line="240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по физической культуре, 5-</w:t>
          </w:r>
          <w:r>
            <w:rPr>
              <w:rFonts w:ascii="Times New Roman" w:hAnsi="Times New Roman" w:cs="Times New Roman"/>
              <w:sz w:val="32"/>
              <w:szCs w:val="32"/>
            </w:rPr>
            <w:t>9</w:t>
          </w:r>
          <w:r>
            <w:rPr>
              <w:rFonts w:ascii="Times New Roman" w:hAnsi="Times New Roman" w:cs="Times New Roman"/>
              <w:sz w:val="32"/>
              <w:szCs w:val="32"/>
            </w:rPr>
            <w:t xml:space="preserve"> классы </w:t>
          </w:r>
        </w:p>
        <w:p w:rsidR="00D77CD9" w:rsidRDefault="004D171E">
          <w:pPr>
            <w:spacing w:after="0" w:line="240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20</w:t>
          </w:r>
          <w:r>
            <w:rPr>
              <w:rFonts w:ascii="Times New Roman" w:hAnsi="Times New Roman" w:cs="Times New Roman"/>
              <w:sz w:val="32"/>
              <w:szCs w:val="32"/>
            </w:rPr>
            <w:t>22</w:t>
          </w:r>
          <w:r>
            <w:rPr>
              <w:rFonts w:ascii="Times New Roman" w:hAnsi="Times New Roman" w:cs="Times New Roman"/>
              <w:sz w:val="32"/>
              <w:szCs w:val="32"/>
            </w:rPr>
            <w:t>-202</w:t>
          </w:r>
          <w:r>
            <w:rPr>
              <w:rFonts w:ascii="Times New Roman" w:hAnsi="Times New Roman" w:cs="Times New Roman"/>
              <w:sz w:val="32"/>
              <w:szCs w:val="32"/>
            </w:rPr>
            <w:t>3</w:t>
          </w:r>
          <w:r>
            <w:rPr>
              <w:rFonts w:ascii="Times New Roman" w:hAnsi="Times New Roman" w:cs="Times New Roman"/>
              <w:sz w:val="32"/>
              <w:szCs w:val="32"/>
            </w:rPr>
            <w:t xml:space="preserve"> учебный год</w:t>
          </w:r>
        </w:p>
        <w:p w:rsidR="00D77CD9" w:rsidRDefault="004D171E">
          <w:pPr>
            <w:spacing w:after="0" w:line="240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(3 часа в неделю – 102 часа в год)</w:t>
          </w:r>
        </w:p>
        <w:p w:rsidR="00D77CD9" w:rsidRDefault="004D171E">
          <w:pPr>
            <w:rPr>
              <w:sz w:val="32"/>
              <w:szCs w:val="32"/>
            </w:rPr>
          </w:pPr>
        </w:p>
      </w:sdtContent>
    </w:sdt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center"/>
        <w:rPr>
          <w:color w:val="000000"/>
          <w:sz w:val="28"/>
          <w:szCs w:val="28"/>
        </w:rPr>
      </w:pPr>
      <w:r>
        <w:rPr>
          <w:rFonts w:eastAsia="Liberation Serif"/>
          <w:b/>
          <w:bCs/>
          <w:color w:val="000000"/>
          <w:sz w:val="28"/>
          <w:szCs w:val="28"/>
          <w:shd w:val="clear" w:color="auto" w:fill="FFFFFF"/>
        </w:rPr>
        <w:lastRenderedPageBreak/>
        <w:t>I. Пояснительная записка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Рабочая программа по физической культуре для 5-9 классов на уровне основного общего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образования составлена на основе: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 основного общего образования утверждённым приказом Министерства Просвещения России № 286 от 31.05.2021г.;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 примерной рабочей программы «Физическая культура» одоб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ренной решением федерального учебно-методического объединения по общему образованию, протокол 3/21 от 27.09.2021г.;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Федерального перечня учебников (приказ Министерства просвещения от 20.05.2020 №254 «Об утверждении федерального перечня учебников, допущен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 (предметная линия учебников М. Я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. Виленского, В. И. Ляха. 5—9 классы: учеб. пособие для общеобразовательных организаций / В. И. Лях. — 9 (е изд. — М.: Просвещение, 2021г.).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Программа по физической культуре для 5-9 классов общеобразовательных организаций представляет собой методически офо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содержание.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8"/>
        <w:jc w:val="both"/>
        <w:rPr>
          <w:color w:val="000000"/>
          <w:sz w:val="28"/>
          <w:szCs w:val="28"/>
        </w:rPr>
      </w:pPr>
      <w:r>
        <w:rPr>
          <w:rFonts w:eastAsia="Liberation Serif"/>
          <w:b/>
          <w:bCs/>
          <w:color w:val="000000"/>
          <w:sz w:val="28"/>
          <w:szCs w:val="28"/>
          <w:shd w:val="clear" w:color="auto" w:fill="FFFFFF"/>
        </w:rPr>
        <w:t>Цель обучения физической культуре: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общей целью школьного о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и организации активного отдыха.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В рабочей программе для 5-9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Развивающая направленность Примерной рабочей программы определяется вектором разви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ний и умений в организации самостоятельных форм занятий оздоровительной, спортивной и прикладно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-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ориентированной физической культурой, возможностью познания своих физических способностей и их целенаправленного развития.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56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lastRenderedPageBreak/>
        <w:t xml:space="preserve">Воспитывающее значение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56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 Центральной идеей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 конструирования  учебного  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 Реализация этой идеи становится в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озможной на основе содержания учебной дисциплины «Физическая  культура»,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отивационно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-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процессуальным (физическое совершенствование). В целях усиления мотивационной составляющей учебного предмета, придания ей личностно значимого смысла, содержание Примерной рабочей программы представляется системой модулей, которые входят струк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турными компонентами в раздел «Физическое совершенствование».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 Инвариантные модули включают в себя содержание базовых видов спорта: гимнастика, лёгкая атлетика, зимние виды спорта (на примере лыжной подготовки1), спортивные игры, плавание. Данные модули в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Вариативные модули объединены в программе модулем «Спор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т»,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организаций, рекомендуемых Министерством просвещения Российской Федерации Основной содержательной нап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равленностью вариативных модулей является подготовка учащихся к выполнению нормативных требований Всероссийского физкультурно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-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спортивного комплекса ГТО, активное во лечение их в соревновательную деятельность.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«Универсальные учебные действия», в котором р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аскрывается вклад предмета в формирование познавательных, коммуникативных и регулятивных действий, соответствующих возможностям и особенностям школьников данного возраста. Личностные достижения непосредственно связаны с конкретным содержанием учебного пред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мета и представлены по мере его раскрытия. Содержание рабочей программы, раскрытие личностных и метапредметных результатов обеспечивает преемственность и перспективность в освоении областей знаний, которые отражают ведущие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lastRenderedPageBreak/>
        <w:t>идеи учебных предметов основной ш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колы и подчёркивают её значение для формирования готовности учащихся к дальнейшему образованию.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center"/>
        <w:rPr>
          <w:color w:val="000000"/>
          <w:sz w:val="28"/>
          <w:szCs w:val="28"/>
        </w:rPr>
      </w:pPr>
      <w:r>
        <w:rPr>
          <w:rFonts w:eastAsia="Liberation Serif"/>
          <w:b/>
          <w:bCs/>
          <w:color w:val="000000"/>
          <w:sz w:val="28"/>
          <w:szCs w:val="28"/>
          <w:shd w:val="clear" w:color="auto" w:fill="FFFFFF"/>
        </w:rPr>
        <w:t>II. Место учебного предмета в учебном плане</w:t>
      </w:r>
    </w:p>
    <w:p w:rsidR="00D77CD9" w:rsidRDefault="004D171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Общий объём часов, отведённых на изучение учебной дисциплины «Физическая культура» в основной школе составляет 510 ч</w:t>
      </w:r>
      <w:r>
        <w:rPr>
          <w:rFonts w:ascii="Times New Roman" w:eastAsia="SimSun" w:hAnsi="Times New Roman" w:cs="Times New Roman"/>
          <w:sz w:val="28"/>
          <w:szCs w:val="28"/>
        </w:rPr>
        <w:t>асов (три часа в неделю в каждом классе)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D77CD9" w:rsidRDefault="004D171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При подготовке Примерной рабочей программы учитывались личностные и метапредметные результаты, зафиксированные в Федеральном государственном образовательном стандарте основного общего образования и в «Универсальном</w:t>
      </w:r>
      <w:r>
        <w:rPr>
          <w:rFonts w:ascii="Times New Roman" w:eastAsia="SimSun" w:hAnsi="Times New Roman" w:cs="Times New Roman"/>
          <w:sz w:val="28"/>
          <w:szCs w:val="28"/>
        </w:rPr>
        <w:t xml:space="preserve"> кодификаторе элементов содержания и требований к результатам освоения основной образовательной программы основного общего образования».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jc w:val="center"/>
        <w:rPr>
          <w:color w:val="000000"/>
          <w:sz w:val="28"/>
          <w:szCs w:val="28"/>
        </w:rPr>
      </w:pPr>
      <w:r>
        <w:rPr>
          <w:rFonts w:eastAsia="Liberation Serif"/>
          <w:b/>
          <w:bCs/>
          <w:color w:val="000000"/>
          <w:sz w:val="28"/>
          <w:szCs w:val="28"/>
          <w:shd w:val="clear" w:color="auto" w:fill="FFFFFF"/>
        </w:rPr>
        <w:t>I</w:t>
      </w:r>
      <w:r>
        <w:rPr>
          <w:rFonts w:eastAsia="Liberation Serif"/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eastAsia="Liberation Serif"/>
          <w:b/>
          <w:bCs/>
          <w:color w:val="000000"/>
          <w:sz w:val="28"/>
          <w:szCs w:val="28"/>
          <w:shd w:val="clear" w:color="auto" w:fill="FFFFFF"/>
        </w:rPr>
        <w:t>. Планируемые результаты освоения учебного предмета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jc w:val="center"/>
        <w:rPr>
          <w:color w:val="000000"/>
          <w:sz w:val="28"/>
          <w:szCs w:val="28"/>
        </w:rPr>
      </w:pPr>
      <w:r>
        <w:rPr>
          <w:rFonts w:eastAsia="Liberation Serif"/>
          <w:b/>
          <w:bCs/>
          <w:color w:val="000000"/>
          <w:sz w:val="28"/>
          <w:szCs w:val="28"/>
          <w:shd w:val="clear" w:color="auto" w:fill="FFFFFF"/>
        </w:rPr>
        <w:t>«Физическая культура»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rPr>
          <w:color w:val="000000"/>
          <w:sz w:val="28"/>
          <w:szCs w:val="28"/>
        </w:rPr>
      </w:pPr>
      <w:r>
        <w:rPr>
          <w:rFonts w:eastAsia="Liberation Serif"/>
          <w:b/>
          <w:bCs/>
          <w:color w:val="000000"/>
          <w:sz w:val="28"/>
          <w:szCs w:val="28"/>
          <w:shd w:val="clear" w:color="auto" w:fill="FFFFFF"/>
        </w:rPr>
        <w:t>Личностные результаты: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84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-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олимпийцев;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8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готовность отстаивать символы Российской Федерации во время спортивных соревнован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ий, уважать традиции и принципы современных Олимпийских игр и олимпийского движения;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84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 и спортом, оздоровительных мероприятий в условиях активного отдыха и досуга;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8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 - готовность ока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стремление к физическому совершенствованию, формированию культуры движения и телосложения, самовыраж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ению в избранном виде спорта;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ием их показателей;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lastRenderedPageBreak/>
        <w:t> - осознание необходимости ведения здорового образа жиз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ни как средства профилактики пагубного влияния вредных привычек на физическое, психическое и социальное здоровье человека;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способность адаптироваться к стрессовым ситуациям, осуществлять профилактические мероприятия по регулированию эмоциональных напряже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ний, активному восстановлению организма после значительных умственных и физических нагрузок;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right="140"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- 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мест занятий, выбору спортивного инвентаря и оборудования, спортивной одежды;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right="140"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right="140" w:firstLine="84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right="140" w:firstLine="84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повышение компетентности в организации самостоятельных занятий физической культ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урой, планировании их содержания и направленности в зависимости от индивидуальных интересов и потребностей;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right="140" w:firstLine="84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формирование представлений об основных понятиях и терминах физического воспитания и спортивной тренировки, умений руководствоваться ими в познават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ельной и практической деятельности, общении со сверстниками, публичных выступлениях и дискуссиях.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jc w:val="both"/>
        <w:rPr>
          <w:color w:val="000000"/>
          <w:sz w:val="28"/>
          <w:szCs w:val="28"/>
        </w:rPr>
      </w:pPr>
      <w:r>
        <w:rPr>
          <w:rFonts w:eastAsia="Liberation Serif"/>
          <w:b/>
          <w:bCs/>
          <w:color w:val="000000"/>
          <w:sz w:val="28"/>
          <w:szCs w:val="28"/>
          <w:shd w:val="clear" w:color="auto" w:fill="FFFFFF"/>
        </w:rPr>
        <w:t>Метапредметные результаты: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Универсальные познавательные действия: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проводить сравнение соревновательных упражнений Олимпийских игр древности и современных Ол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импийских игр, выявлять их общность и различия;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 - анализировать влияние занятий физической культурой и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спортом на воспитание положительных качеств личности, устанавливать возможность профилактики вредных привычек;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характеризовать туристские походы как форму активного отдыха, выявлять их целевое предназначение в сохранении и укреплении здоровья; руководств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оваться требованиями техники безопасности во время передвижения по маршруту;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устанавливать причинно-следственную связь между планированием режима дня и изменениями показателей работоспособности;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lastRenderedPageBreak/>
        <w:t xml:space="preserve">- устанавливать связь негативного влияния нарушения осанки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 - устанавливать причинно-следственную связь между уровнем развития физических качеств, со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стоянием здоровья и функциональными возможностями основных систем организма;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изической культурой и спортом;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 - 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52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 Универсальные коммуникативные действия: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- выбирать, анализировать и систематизировать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вести наблюдения за развитием физических качеств, сравнивать их показатели с данны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112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- описывать и анализировать технику разучиваемого упражнения, выделять фазы и элементы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112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- наблюдать, анализировать и контролировать технику выполнения физических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упражнений другими учащимися, сравнивать её с эталонным образцом, выявлять ошибки и предлагать способы их устранения;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70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изучать и коллективно обсуждать технику «иллюстративного образца» разучиваемого упражнения, рассматривать и моделировать появление ошибо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к, анализировать возможные причины их появления, выяснять способы их устранения.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Универсальные коммуникативные действия: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84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составлять и выполнять индивидуальные комплексы физических упражнений с разной функциональной направленностью, выявлять особенности и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84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составлять и выполнять акробатические и гимнастические комплексы упражнений, самостоятельно разучивать сложно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-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координированные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упражнения на спортивных снарядах;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84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lastRenderedPageBreak/>
        <w:t>- 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бку, право на её совместное исправление;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84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 xml:space="preserve"> - 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</w:t>
      </w:r>
      <w:r>
        <w:rPr>
          <w:rFonts w:eastAsia="Liberation Serif"/>
          <w:color w:val="000000"/>
          <w:sz w:val="28"/>
          <w:szCs w:val="28"/>
          <w:shd w:val="clear" w:color="auto" w:fill="FFFFFF"/>
        </w:rPr>
        <w:t>команды соперников;</w:t>
      </w:r>
    </w:p>
    <w:p w:rsidR="00D77CD9" w:rsidRDefault="004D171E">
      <w:pPr>
        <w:pStyle w:val="af0"/>
        <w:shd w:val="clear" w:color="auto" w:fill="FFFFFF"/>
        <w:spacing w:before="0" w:beforeAutospacing="0" w:after="0" w:afterAutospacing="0" w:line="15" w:lineRule="atLeast"/>
        <w:ind w:firstLine="840"/>
        <w:jc w:val="both"/>
        <w:rPr>
          <w:color w:val="000000"/>
          <w:sz w:val="28"/>
          <w:szCs w:val="28"/>
        </w:rPr>
      </w:pPr>
      <w:r>
        <w:rPr>
          <w:rFonts w:eastAsia="Liberation Serif"/>
          <w:color w:val="000000"/>
          <w:sz w:val="28"/>
          <w:szCs w:val="28"/>
          <w:shd w:val="clear" w:color="auto" w:fill="FFFFFF"/>
        </w:rPr>
        <w:t>- 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D77CD9" w:rsidRDefault="004D1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учеб</w:t>
      </w:r>
      <w:r>
        <w:rPr>
          <w:rFonts w:ascii="Times New Roman" w:hAnsi="Times New Roman" w:cs="Times New Roman"/>
          <w:b/>
          <w:sz w:val="28"/>
          <w:szCs w:val="28"/>
        </w:rPr>
        <w:t>ного времени прохождения программного материала по физической культуре в 6-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pPr w:leftFromText="180" w:rightFromText="180" w:vertAnchor="text" w:horzAnchor="page" w:tblpXSpec="center" w:tblpY="69"/>
        <w:tblW w:w="11611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002"/>
        <w:gridCol w:w="855"/>
        <w:gridCol w:w="825"/>
        <w:gridCol w:w="795"/>
        <w:gridCol w:w="870"/>
        <w:gridCol w:w="765"/>
        <w:gridCol w:w="862"/>
      </w:tblGrid>
      <w:tr w:rsidR="00D77CD9">
        <w:tc>
          <w:tcPr>
            <w:tcW w:w="675" w:type="dxa"/>
            <w:vMerge w:val="restart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№</w:t>
            </w:r>
          </w:p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п/п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Вид программного материала</w:t>
            </w:r>
          </w:p>
        </w:tc>
        <w:tc>
          <w:tcPr>
            <w:tcW w:w="5974" w:type="dxa"/>
            <w:gridSpan w:val="7"/>
            <w:tcBorders>
              <w:lef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Количество часов</w:t>
            </w:r>
          </w:p>
        </w:tc>
      </w:tr>
      <w:tr w:rsidR="00D77CD9">
        <w:tc>
          <w:tcPr>
            <w:tcW w:w="675" w:type="dxa"/>
            <w:vMerge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97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</w:t>
            </w:r>
          </w:p>
        </w:tc>
      </w:tr>
      <w:tr w:rsidR="00D77CD9">
        <w:tc>
          <w:tcPr>
            <w:tcW w:w="675" w:type="dxa"/>
            <w:vMerge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2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9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D77CD9">
        <w:tc>
          <w:tcPr>
            <w:tcW w:w="67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1.</w:t>
            </w:r>
          </w:p>
        </w:tc>
        <w:tc>
          <w:tcPr>
            <w:tcW w:w="496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Базовая часть</w:t>
            </w:r>
          </w:p>
        </w:tc>
        <w:tc>
          <w:tcPr>
            <w:tcW w:w="100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9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77CD9">
        <w:tc>
          <w:tcPr>
            <w:tcW w:w="67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1.1</w:t>
            </w:r>
          </w:p>
        </w:tc>
        <w:tc>
          <w:tcPr>
            <w:tcW w:w="4962" w:type="dxa"/>
          </w:tcPr>
          <w:p w:rsidR="00D77CD9" w:rsidRDefault="004D1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Основы знаний о физической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культуре</w:t>
            </w:r>
          </w:p>
        </w:tc>
        <w:tc>
          <w:tcPr>
            <w:tcW w:w="5974" w:type="dxa"/>
            <w:gridSpan w:val="7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процессе урока</w:t>
            </w:r>
          </w:p>
        </w:tc>
      </w:tr>
      <w:tr w:rsidR="00D77CD9">
        <w:tc>
          <w:tcPr>
            <w:tcW w:w="67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1.2</w:t>
            </w:r>
          </w:p>
        </w:tc>
        <w:tc>
          <w:tcPr>
            <w:tcW w:w="4962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00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CD9">
        <w:tc>
          <w:tcPr>
            <w:tcW w:w="67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1.3</w:t>
            </w:r>
          </w:p>
        </w:tc>
        <w:tc>
          <w:tcPr>
            <w:tcW w:w="4962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00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7CD9">
        <w:tc>
          <w:tcPr>
            <w:tcW w:w="67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1.4</w:t>
            </w:r>
          </w:p>
        </w:tc>
        <w:tc>
          <w:tcPr>
            <w:tcW w:w="4962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0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2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9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7CD9">
        <w:tc>
          <w:tcPr>
            <w:tcW w:w="67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1.5</w:t>
            </w:r>
          </w:p>
        </w:tc>
        <w:tc>
          <w:tcPr>
            <w:tcW w:w="4962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00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77CD9">
        <w:tc>
          <w:tcPr>
            <w:tcW w:w="67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62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00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77CD9">
        <w:tc>
          <w:tcPr>
            <w:tcW w:w="67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62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0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2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9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77CD9">
        <w:tc>
          <w:tcPr>
            <w:tcW w:w="67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962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00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77CD9">
        <w:tc>
          <w:tcPr>
            <w:tcW w:w="67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62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00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7CD9">
        <w:tc>
          <w:tcPr>
            <w:tcW w:w="67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62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002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D9">
        <w:tc>
          <w:tcPr>
            <w:tcW w:w="67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2.</w:t>
            </w:r>
          </w:p>
        </w:tc>
        <w:tc>
          <w:tcPr>
            <w:tcW w:w="496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Вариативная часть</w:t>
            </w:r>
          </w:p>
        </w:tc>
        <w:tc>
          <w:tcPr>
            <w:tcW w:w="100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2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9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7CD9">
        <w:tc>
          <w:tcPr>
            <w:tcW w:w="67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2.1</w:t>
            </w:r>
          </w:p>
        </w:tc>
        <w:tc>
          <w:tcPr>
            <w:tcW w:w="4962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Национальные виды спорта</w:t>
            </w:r>
          </w:p>
        </w:tc>
        <w:tc>
          <w:tcPr>
            <w:tcW w:w="100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CD9">
        <w:tc>
          <w:tcPr>
            <w:tcW w:w="675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96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Всего:</w:t>
            </w:r>
          </w:p>
        </w:tc>
        <w:tc>
          <w:tcPr>
            <w:tcW w:w="100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102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102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4D1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D77CD9" w:rsidRDefault="004D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разработана 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ветствии с основными положениями Федерального государственного образовательного стандарта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новного общего образования второго поколения, с учетом примерной программы по учебному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редмету «Физическая культура» для 5-9 классов с опорой на Федеральный перечень учебников, допущенных к использованию в образовательном процессе.</w:t>
      </w:r>
    </w:p>
    <w:p w:rsidR="00D77CD9" w:rsidRDefault="004D17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личности, готовой к активной творческой самореализации в пространстве общече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ловеческой культуры,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главная цель развития 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чественной системы школьного образования. Как следствие, каждая образовательная область Базис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учебного плана ориентируется на достижение этой главной цели.</w:t>
      </w:r>
    </w:p>
    <w:p w:rsidR="00D77CD9" w:rsidRDefault="004D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«Физическая культура» в основной школе - фор</w:t>
      </w:r>
      <w:r>
        <w:rPr>
          <w:rFonts w:ascii="Times New Roman" w:hAnsi="Times New Roman" w:cs="Times New Roman"/>
          <w:sz w:val="28"/>
          <w:szCs w:val="28"/>
        </w:rPr>
        <w:t>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 В основной шк</w:t>
      </w:r>
      <w:r>
        <w:rPr>
          <w:rFonts w:ascii="Times New Roman" w:hAnsi="Times New Roman" w:cs="Times New Roman"/>
          <w:sz w:val="28"/>
          <w:szCs w:val="28"/>
        </w:rPr>
        <w:t xml:space="preserve">оле данная цель конкретизируется: учебный процесс направлен на формирование устойчивых мотивов и потребностей школьников в </w:t>
      </w:r>
      <w:r>
        <w:rPr>
          <w:rFonts w:ascii="Times New Roman" w:hAnsi="Times New Roman" w:cs="Times New Roman"/>
          <w:bCs/>
          <w:sz w:val="28"/>
          <w:szCs w:val="28"/>
        </w:rPr>
        <w:t>бережном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отношении к своему здоровью, целостном развитии физических и психических качеств, творческом использовании средств </w:t>
      </w:r>
      <w:r>
        <w:rPr>
          <w:rFonts w:ascii="Times New Roman" w:hAnsi="Times New Roman" w:cs="Times New Roman"/>
          <w:sz w:val="28"/>
          <w:szCs w:val="28"/>
        </w:rPr>
        <w:t>физической культуры в организации здорового образа жизни.</w:t>
      </w:r>
    </w:p>
    <w:p w:rsidR="00D77CD9" w:rsidRDefault="004D171E">
      <w:pPr>
        <w:tabs>
          <w:tab w:val="left" w:pos="4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Задачи обучения: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</w:p>
    <w:p w:rsidR="00D77CD9" w:rsidRDefault="004D171E">
      <w:pPr>
        <w:pStyle w:val="af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развитие основных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зических качеств и повышение функциональных возможностей организма; </w:t>
      </w:r>
    </w:p>
    <w:p w:rsidR="00D77CD9" w:rsidRDefault="004D171E">
      <w:pPr>
        <w:pStyle w:val="af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движений, обогаще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двигательного опыта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упражнениями с общеразвивающей и корригирующей</w:t>
      </w:r>
    </w:p>
    <w:p w:rsidR="00D77CD9" w:rsidRDefault="004D171E">
      <w:pPr>
        <w:pStyle w:val="af2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действиями и приемами базовых видов спорта;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77CD9" w:rsidRDefault="004D171E">
      <w:pPr>
        <w:pStyle w:val="af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знаний; о физической культуре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спорте, их историй и современном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тии, роли в формировании здорового образа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</w:p>
    <w:p w:rsidR="00D77CD9" w:rsidRDefault="004D171E">
      <w:pPr>
        <w:pStyle w:val="af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и умениям в физкультурно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спортивно-оздоровительной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еятельности, самостоятельной организации занятий физическими упражнениями;</w:t>
      </w:r>
    </w:p>
    <w:p w:rsidR="00D77CD9" w:rsidRDefault="004D171E">
      <w:pPr>
        <w:pStyle w:val="af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положительных качеств личности,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норм коллективного взаимо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твия и сотрудничества в учебной и сорев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новательной деятельности.</w:t>
      </w:r>
    </w:p>
    <w:p w:rsidR="00D77CD9" w:rsidRDefault="004D17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физической культуры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шаются основные задачи, стоящие перед школьной системой физического воспитания. Вместе с тем особенностью урочных занятий в этом классе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углубленное обучение базовым двигательным действиям, включая технику основных видов 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 (легкая атлетика, гимнастика, спортивные игры, лыжная подготовка). На уроках физической культуры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получают представления о физической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программы пополняются представления об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новных видах спорта, соревнованиях, снарядах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ре, правилах техники безопасности. Одна из главнейших задач уроков — обеспечение дальнейшего всестороннего развития координаци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онных (ориентирование в пространстве, быстрота перестроения двигательных действий; быстрота и точность двигательных реакций, согл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асование движений, ритм, равновесие, точность воспроизведения и дифференцирования силовых, временных и пространственных параметров движений) и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диционных (скоростно-силовых, скоростных,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носливости, силы, гибкости) способностей, а также сочетание этих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способностей.</w:t>
      </w:r>
    </w:p>
    <w:p w:rsidR="00D77CD9" w:rsidRDefault="004D171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в этом возрасте придается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шению воспитательных задач: выработке привычки к самостоятельным занятиям физическими упраж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нениями и избранными видами спорта в свободное время, воспитанию ценностных ориентаций на здоровый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жизни.</w:t>
      </w: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4D1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 ТЕМАТИЧЕСКИЙ ПЛАН С 5 ПО 12 КЛАССОВ</w:t>
      </w:r>
    </w:p>
    <w:p w:rsidR="00D77CD9" w:rsidRDefault="004D1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- 5Б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D77CD9" w:rsidRDefault="004D17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учебного времени на различные виды программного материала на данный учебный год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994"/>
        <w:gridCol w:w="2495"/>
      </w:tblGrid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программного материала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игры и развлеч.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77CD9" w:rsidRDefault="00D77C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4252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2905"/>
        <w:gridCol w:w="885"/>
        <w:gridCol w:w="4666"/>
        <w:gridCol w:w="807"/>
        <w:gridCol w:w="1112"/>
        <w:gridCol w:w="770"/>
        <w:gridCol w:w="2424"/>
      </w:tblGrid>
      <w:tr w:rsidR="00D77CD9">
        <w:trPr>
          <w:trHeight w:val="465"/>
          <w:jc w:val="center"/>
        </w:trPr>
        <w:tc>
          <w:tcPr>
            <w:tcW w:w="683" w:type="dxa"/>
            <w:vMerge w:val="restart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5" w:type="dxa"/>
            <w:vMerge w:val="restart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885" w:type="dxa"/>
            <w:vMerge w:val="restart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666" w:type="dxa"/>
            <w:vMerge w:val="restart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07" w:type="dxa"/>
            <w:vMerge w:val="restart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час.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провед.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</w:tr>
      <w:tr w:rsidR="00D77CD9">
        <w:trPr>
          <w:trHeight w:val="915"/>
          <w:jc w:val="center"/>
        </w:trPr>
        <w:tc>
          <w:tcPr>
            <w:tcW w:w="683" w:type="dxa"/>
            <w:vMerge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по легкой атлетике на спортивных площадках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 режим ученика 5 класса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 режим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чередовании с ходьбой до 150 м.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скрестным шагом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Скрестный шаг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отталкиванием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старта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Отталкивания и приземления в прыжках в длину с разбега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и стартовый разгон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разгон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Метания мяча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«перешагивания»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Перешагивания, толчковая нога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с места за счет хлесткого движения всей метающей руки с активным включением в бросок туловища и ног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Движения, туловища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через натянутую (на высоте 10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см.) веревку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Длина, веревка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с шага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Метания, шаг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10х3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наперегонки до 55 м.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Наперегонки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беседа о технике безопасности в игре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перемещение, остановка, поворот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перемещения, остановка, поворот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передача мяча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Ловли мяча, передачи мяча с пассивным сопротивлением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передача мяча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мяча 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Ведения мяча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мяча с пассивным сопротивлением. 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Ведения мяча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с места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корзину после ловли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прорыв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Нападения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 приставными шагами, остановка двумя шагами, остановка прыжком.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Перемещения, остановка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с ведением мяча в заданном месте. Повороты вперед и назад. Ловля мяча двумя руками после выхода навстречу летящему мячу с остановкой в два шага. 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Ведения мяча, повороты, ловля мяча, остановка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корзину двумя руками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груди с места.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от груди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одной рукой от плеча с поддержкой другой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Плечо, бросок мяча в корзину одной рукой от плеча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после ведения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перестроение. Повороты на месте направо и налево. Выход из строя (из шеренги) и возвращение в строй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 Соединение изученных движений рук, ног, туловища.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большими мячами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мяч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в парах от груди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малыми мячами. Удары мячом о пол и ловля его после отскока правой (левой рукой) 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мяч, удары мячом о пол, ловля мяча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палками. Основные положения с гимнастической палкой (горизонтально) вперед, вверх,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грудью, вниз, вертикально перед грудью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 и ловля гимнастической палки двумя руками. Хватом сверху одной рукой и двумя руками после хлопка.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формирования осанки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плоскостопия.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Осанка, плоскостопия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через козла в ширину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козла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козла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акробатический элементов (мост)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Перекаты в сторону в широкой группировке из положения неглубокого приседа лежа на спине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 в сторону, группировка, присед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груза на голове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вверх, вниз, вправо, влево, по диагонали, произвольным способом. 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комбинации: из упора присев, махом одной толчком другой ногой, стойка на голове. 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пространственной ориентировки и точности движений. Бег по ориентирам с изменением направления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в стенку с отскоком в обозначенное место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Стенка, бросок мяча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90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беседа о ТБ на уроках по волейболу. Стойка и перемещения волейболиста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Прием мяча снизу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сверху двумя руками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броски мяча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броски мяча после перемещения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двумя руками снизу на месте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сверху, передачи снизу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 руками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 в движении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Многократные передачи мяча сверху и снизу двумя руками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передача, нижняя передача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в движении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 от нижней прямой подачи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сверху, передача снизу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и снизу двумя руками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 прием мяча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 прием мяча в парах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сверху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и прием мяча снизу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и прием мяча снизу двумя руками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навыков нижней прямой подачи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Подача, передача, прием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прямого нападающего удара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90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игры и спорт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«Перетягивание захватом в замок»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между кочками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камушки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Камушки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лучинки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Лучинки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через нарты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Нарты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прыжки «Кылыы»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«Кылыы»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прыжки «Ыстана»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«Ыстана»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прыжки «Куобах»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«Куобах»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 палок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 палок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90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Скольжения на одной лыже в скользящем шаге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широким скользящим шагом 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скорость на отрезках до 60 м.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со склонов длиной 10 м.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в движении с опорой на внутреннюю лыжу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«Лесенкой» по пологому склону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«Лесенкой»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в медленном темпе 600 м.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50 м. на скорость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скользящим шагом с палками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90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 6 ч.</w:t>
            </w: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Способы хвата ракетки. Стойки. Перемещения.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Набивание мяча на ракетке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Набивание мяча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Набивание мяча на ракетке правой и левой игровой стороной.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Набивание мяча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Перекидка мяча слева, справа треугольником.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Перекидка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Перекидка слева, справа треугольником.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Перекидка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Подача простая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90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занятиях по легкой атлетике на спортивных площадках. Техника выполнения старта.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атлетика, высокий старт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чередовании с ходьбой до 150 м.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наперегонки до 55 м.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наперегонки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до 1,5 мин.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м.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м.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«шаге»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«шаге»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стену на дальность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 в разных вариантах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</w:tc>
      </w:tr>
      <w:tr w:rsidR="00D77CD9">
        <w:trPr>
          <w:jc w:val="center"/>
        </w:trPr>
        <w:tc>
          <w:tcPr>
            <w:tcW w:w="683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6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80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</w:tr>
    </w:tbl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4D1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6 класса</w:t>
      </w:r>
    </w:p>
    <w:p w:rsidR="00D77CD9" w:rsidRDefault="004D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Данная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разработана в соот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ветствии с основными положениями Федерального государственного образовательного стандарта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новного общего образования второго поколения, с учетом примерной программы по учебному предмету «Физическая культура» для 5-9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классов с опорой на Федеральный перечень учебников, допущенных к использованию в образовательном процессе.</w:t>
      </w:r>
    </w:p>
    <w:p w:rsidR="00D77CD9" w:rsidRDefault="004D17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Формирование личности, готовой к активной творческой самореализации в пространстве общече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ловеческой культуры, — главная цель развития оте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чественной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системы школьного образования. Как следствие, каждая образовательная область Базис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учебного плана ориентируется на достижение этой главной цели.</w:t>
      </w:r>
    </w:p>
    <w:p w:rsidR="00D77CD9" w:rsidRDefault="004D17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Цель</w:t>
      </w:r>
      <w:r>
        <w:rPr>
          <w:rFonts w:ascii="Times New Roman" w:hAnsi="Times New Roman" w:cs="Times New Roman"/>
        </w:rPr>
        <w:t xml:space="preserve"> учебного предмета «Физическая культура» в основной школе - формирование разносторонне физически разв</w:t>
      </w:r>
      <w:r>
        <w:rPr>
          <w:rFonts w:ascii="Times New Roman" w:hAnsi="Times New Roman" w:cs="Times New Roman"/>
        </w:rPr>
        <w:t>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 В основной школе данная цель конкретизируется: учеб</w:t>
      </w:r>
      <w:r>
        <w:rPr>
          <w:rFonts w:ascii="Times New Roman" w:hAnsi="Times New Roman" w:cs="Times New Roman"/>
        </w:rPr>
        <w:t xml:space="preserve">ный процесс направлен на формирование устойчивых мотивов и потребностей школьников в </w:t>
      </w:r>
      <w:r>
        <w:rPr>
          <w:rFonts w:ascii="Times New Roman" w:hAnsi="Times New Roman" w:cs="Times New Roman"/>
          <w:bCs/>
        </w:rPr>
        <w:t>бережном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</w:t>
      </w:r>
      <w:r>
        <w:rPr>
          <w:rFonts w:ascii="Times New Roman" w:hAnsi="Times New Roman" w:cs="Times New Roman"/>
        </w:rPr>
        <w:t>аза жизни.</w:t>
      </w:r>
    </w:p>
    <w:p w:rsidR="00D77CD9" w:rsidRDefault="004D171E">
      <w:pPr>
        <w:tabs>
          <w:tab w:val="left" w:pos="4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Задачи обучения: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ab/>
      </w:r>
    </w:p>
    <w:p w:rsidR="00D77CD9" w:rsidRDefault="004D171E">
      <w:pPr>
        <w:pStyle w:val="af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укрепление здоровья, развитие основных фи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зических качеств и повышение функциональных возможностей организма; </w:t>
      </w:r>
    </w:p>
    <w:p w:rsidR="00D77CD9" w:rsidRDefault="004D171E">
      <w:pPr>
        <w:pStyle w:val="af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формирование культуры движений, обогаще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ие двигательного опыта физическими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упражнениями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общеразвивающей и корригирующей</w:t>
      </w:r>
    </w:p>
    <w:p w:rsidR="00D77CD9" w:rsidRDefault="004D171E">
      <w:pPr>
        <w:pStyle w:val="af2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направленностью,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техн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ическими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действиями и приемами базовых видов спорта;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77CD9" w:rsidRDefault="004D171E">
      <w:pPr>
        <w:pStyle w:val="af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освоение знаний; о физической культуре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спорте, их историй и современном разви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тии, роли в формировании здорового образа жизни</w:t>
      </w:r>
    </w:p>
    <w:p w:rsidR="00D77CD9" w:rsidRDefault="004D171E">
      <w:pPr>
        <w:pStyle w:val="af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обучение навыкам и ум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ениям в физкультурно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оздоровительной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спортивно-оздоровительной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еятельности, самостоятельной организации занятий физическими упражнениями;</w:t>
      </w:r>
    </w:p>
    <w:p w:rsidR="00D77CD9" w:rsidRDefault="004D171E">
      <w:pPr>
        <w:pStyle w:val="af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воспитание положительных качеств личности,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формирования норм коллективного взаимо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действия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сотрудничества в учебной и сорев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новательной деятельности.</w:t>
      </w:r>
    </w:p>
    <w:p w:rsidR="00D77CD9" w:rsidRDefault="004D17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уроках физической культуры в 6 классе 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шаются основные задачи, стоящие перед школьной системой физического воспитания. Вместе с тем особенностью урочных занятий в этом классе явля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ется углубле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нное обучение базовым двигательным действиям, включая технику основных видов спор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та (легкая атлетика, гимнастика, спортивные игры, лыжная подготовка). На уроках физической культуры учащиеся 6 классов получают представления о физической культуре личности,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ее взаимосвязи с основами здорового образа жизни, овладевают знаниями о методике самостоятельной тренировки. Во время изучения конкретных разде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программы пополняются представления об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новных видах спорта, соревнованиях, снарядах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инвентаре, правилах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техники безопасности. Одна из главнейших задач уроков — обеспечение дальнейшего всестороннего развития координаци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онных (ориентирование в пространстве, быстрота перестроения двигательных действий; быстрота и точность двигательных реакций, согласование дви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жений, ритм, равновесие, точность воспроизведения и дифференцирования силовых, временных и пространственных параметров движений) и кон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диционных (скоростно-силовых, скоростных,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носливости, силы, гибкости) способностей, а также сочетание этих способносте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й.</w:t>
      </w:r>
    </w:p>
    <w:p w:rsidR="00D77CD9" w:rsidRDefault="004D171E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Большое значение в этом возрасте придается 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шению воспитательных задач: выработке привычки к самостоятельным занятиям физическими упраж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нениями и избранными видами спорта в свободное время, воспитанию ценностных ориентаций на здоровый образ жизни.</w:t>
      </w:r>
    </w:p>
    <w:p w:rsidR="00D77CD9" w:rsidRDefault="00D77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D77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4D1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А - 6Б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D77CD9" w:rsidRDefault="004D17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учебного времени на различные виды программного материала на данный учебный год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994"/>
        <w:gridCol w:w="2495"/>
      </w:tblGrid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программного материала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игры и развлеч.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77CD9" w:rsidRDefault="00D77C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3238" w:type="dxa"/>
        <w:jc w:val="center"/>
        <w:tblLook w:val="04A0" w:firstRow="1" w:lastRow="0" w:firstColumn="1" w:lastColumn="0" w:noHBand="0" w:noVBand="1"/>
      </w:tblPr>
      <w:tblGrid>
        <w:gridCol w:w="764"/>
        <w:gridCol w:w="2552"/>
        <w:gridCol w:w="992"/>
        <w:gridCol w:w="4536"/>
        <w:gridCol w:w="676"/>
        <w:gridCol w:w="987"/>
        <w:gridCol w:w="2731"/>
      </w:tblGrid>
      <w:tr w:rsidR="00D77CD9">
        <w:trPr>
          <w:trHeight w:val="713"/>
          <w:jc w:val="center"/>
        </w:trPr>
        <w:tc>
          <w:tcPr>
            <w:tcW w:w="76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(тема уроков)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час.</w:t>
            </w:r>
          </w:p>
        </w:tc>
        <w:tc>
          <w:tcPr>
            <w:tcW w:w="987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провед.</w:t>
            </w: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 режим ученика 6 класса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занятий по физической культуре и спорту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 с максимальной скоростью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Бег, дистанция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м.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м. с низкого старта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 прием эстафетной палочки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100 м.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«согнув ноги»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старт, стартовый разгон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и стартовый  разгон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и стартовый  разгон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 4х100 м.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 4х100 м.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Длительный бег 1000 м.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в стойке, остановка, поворот 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баскетбол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с пассивным сопротивлением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пассивным сопротивлением ведущей и не ведущей рукой 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Ведения мяча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Ловли и передачи мяча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одной рукой от плеча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от плеча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 груди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от груди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– передача мяча двумя руками от груди со сменой мест.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– передача мяча двумя руками от груди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с двух шагов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Плечо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– остановка – передача одной рукой от плеча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парах в движении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три стоек левой, правой рукой, 2 шага бросок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2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 8 ч.</w:t>
            </w: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История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настольного тенниса.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Правила игры.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Способы хвата ракетки. Стойки. Перемещения.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Набивание мяча на ракетке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Набивание мяча на ракетке правой и левой игровой стороной.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Перекидка мяча слева, справа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треугольником.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Перекидка слева, справа треугольником.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Перекидка мяча по прямой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 простые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упражнения: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строевой шаг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размыкание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перестроение. Выполнение команды «Равняйсь!», «Смирно!», «Вольно!». Поворот кругом по разделениям.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два, по три, по четыре в движении с поворотом налево (направо)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Колонна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слитно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руках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руках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Вставание в «мост» из положения стоя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стоя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– ноги врозь – через козла в ширину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 ноги врозь через козла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кувырка вперед слитно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кувырка вперед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через козла  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в три приема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Лазание, лазание по канату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акробатических упражнений: И.п. «Старт пловца кувырки вперед, перекат назад в стойку на лопатках, перекат вперед, сед наклоном вперед, кувырок назад»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пловца, кувырки вперед, перекат назад в стойку на лопатках, перекат вперед, сед накло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вперед, кувырок назад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ОРУ с мячами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груза на голове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Голова, груз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52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стойке, остановки,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ускорения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в стойке, остановки, ускорения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 над собой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и прием мяча двумя руками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мяча, прием мяча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прямая подача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во встречных колоннах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Колонна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прямого нападающего удара после подбрасывания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Подбрасывания, прямой нападающий удар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двумя руками снизу после перемещения вперед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снизу, перемещения вперед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мяча в стену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с имитацией передачей сверху с изменением направления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через сетку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расстояния 4 -5 м.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снизу многократно в стену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верхняя прямая и прием, расстояния между игроками 6-7 м.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552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игры и спорт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камушки на 4 операции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Камушки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лучинки 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Лучинки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прыжки «Ыстана», «Кылыы»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прыжки «Куобах»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552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палок на снег и приложению усилий при отталкивании руками в одновременном двухшажном ходе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 на разной скорости передвижения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 ход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упором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упором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552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Стойки, перемещения по площадке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поворот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мяча шагом, бегом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мяча в движении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мяча с изменением скорости и направления.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552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м.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 прием эстафетной палочки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Эстафетная палочка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высокого старта. Бег на результат 60 м.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и стартовый разгон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старт, стартовый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разгон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Метания мяча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максимальной скоростью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метание малого мяча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97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Метание малого мяча с разбега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98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99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Бег с переменной скоростью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Скорость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100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Бег в равномерном темпе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Равномерный темп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101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Эстафета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Эстафета</w:t>
            </w:r>
          </w:p>
        </w:tc>
      </w:tr>
      <w:tr w:rsidR="00D77CD9">
        <w:trPr>
          <w:jc w:val="center"/>
        </w:trPr>
        <w:tc>
          <w:tcPr>
            <w:tcW w:w="7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55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102</w:t>
            </w:r>
          </w:p>
        </w:tc>
        <w:tc>
          <w:tcPr>
            <w:tcW w:w="4536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Длительный  бег 1000 м.</w:t>
            </w:r>
          </w:p>
        </w:tc>
        <w:tc>
          <w:tcPr>
            <w:tcW w:w="676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</w:tr>
    </w:tbl>
    <w:p w:rsidR="00D77CD9" w:rsidRDefault="00D77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4D1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D77CD9" w:rsidRDefault="004D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Данная рабочая программа разработана в соот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ветствии с основными положениями Федерального государственного образовательного стандарта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новного общего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образования второго поколения.</w:t>
      </w:r>
    </w:p>
    <w:p w:rsidR="00D77CD9" w:rsidRDefault="004D17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Формирование личности, готовой к активной творческой самореализации в пространстве общече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ловеческой культуры, — главная цель развития оте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чественной системы школьного образования. Как следствие, каждая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образовательная область Базис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учебного плана ориентируется на достижение этой главной цели.</w:t>
      </w:r>
    </w:p>
    <w:p w:rsidR="00D77CD9" w:rsidRDefault="004D17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Цель</w:t>
      </w:r>
      <w:r>
        <w:rPr>
          <w:rFonts w:ascii="Times New Roman" w:hAnsi="Times New Roman" w:cs="Times New Roman"/>
        </w:rPr>
        <w:t xml:space="preserve"> учебного предмета «Физическая культура» в основной школе - формирование разносторонне физически развитой личности, способной активно использовать ценности</w:t>
      </w:r>
      <w:r>
        <w:rPr>
          <w:rFonts w:ascii="Times New Roman" w:hAnsi="Times New Roman" w:cs="Times New Roman"/>
        </w:rPr>
        <w:t xml:space="preserve">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 В основной школе данная цель конкретизируется: учебный процесс направлен на формирование устойчивых мотив</w:t>
      </w:r>
      <w:r>
        <w:rPr>
          <w:rFonts w:ascii="Times New Roman" w:hAnsi="Times New Roman" w:cs="Times New Roman"/>
        </w:rPr>
        <w:t xml:space="preserve">ов и потребностей школьников в </w:t>
      </w:r>
      <w:r>
        <w:rPr>
          <w:rFonts w:ascii="Times New Roman" w:hAnsi="Times New Roman" w:cs="Times New Roman"/>
          <w:bCs/>
        </w:rPr>
        <w:t>бережном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D77CD9" w:rsidRDefault="004D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Задачи обучения:</w:t>
      </w:r>
    </w:p>
    <w:p w:rsidR="00D77CD9" w:rsidRDefault="004D171E">
      <w:pPr>
        <w:pStyle w:val="af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укрепление здоровья, разви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тие основных фи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зических качеств и повышение функциональных возможностей организма; </w:t>
      </w:r>
    </w:p>
    <w:p w:rsidR="00D77CD9" w:rsidRDefault="004D171E">
      <w:pPr>
        <w:pStyle w:val="af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формирование культуры движений, обогаще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ие двигательного опыта физическими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упражнениями с общеразвивающей и корригирующей</w:t>
      </w:r>
    </w:p>
    <w:p w:rsidR="00D77CD9" w:rsidRDefault="004D171E">
      <w:pPr>
        <w:pStyle w:val="af2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направленностью,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техн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ическими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действиями и приема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ми базовых видов спорта;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77CD9" w:rsidRDefault="004D171E">
      <w:pPr>
        <w:pStyle w:val="af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освоение знаний; о физической культуре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спорте, их историй и современном разви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тии, роли в формировании здорового образа жизни</w:t>
      </w:r>
    </w:p>
    <w:p w:rsidR="00D77CD9" w:rsidRDefault="004D171E">
      <w:pPr>
        <w:pStyle w:val="af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обучение навыкам и умениям в физкультурно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оздоровительной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спортивно-оздоровительной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еятельности,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самостоятельной организа-</w:t>
      </w:r>
    </w:p>
    <w:p w:rsidR="00D77CD9" w:rsidRDefault="004D171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>ции занятий физическими упражнениями;</w:t>
      </w:r>
    </w:p>
    <w:p w:rsidR="00D77CD9" w:rsidRDefault="004D171E">
      <w:pPr>
        <w:pStyle w:val="af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воспитание положительных качеств личности,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формирования норм коллективного взаимо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действия и сотрудничества в учебной и сорев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новательной деятельности.</w:t>
      </w:r>
    </w:p>
    <w:p w:rsidR="00D77CD9" w:rsidRDefault="004D17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уроках физической культуры в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классе 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шаются основные задачи, стоящие перед школьной системой физического воспитания. Вместе с тем особенностью урочных занятий в этом классе явля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ется углубленное обучение базовым двигательным действиям, включая технику основных видов спор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 (легкая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атлетика, гимнастика, спортивные игры, лыжная подготовка). На уроках физической культуры учащиеся 8 классов получают представления о физической культуре личности, ее взаимосвязи с основами здорового образа жизни, овладевают знаниями о методике самостоятел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ьной тренировки. Во время изучения конкретных разде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программы пополняются представления об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новных видах спорта, соревнованиях, снарядах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инвентаре, правилах техники безопасности. Одна из главнейших задач уроков — обеспечение дальнейшего всесторонне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го развития координаци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онных (ориентирование в пространстве, быстрота перестроения двигательных действий;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ространственных параметров движений) и кон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диционных (скоростно-силовых, скоростных,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носливости, силы, гибкости) способностей, а также сочетание этих способностей.</w:t>
      </w:r>
    </w:p>
    <w:p w:rsidR="00D77CD9" w:rsidRDefault="004D171E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Большое значение в этом возрасте придается 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шению воспитательных задач: выработке привы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чки к самостоятельным занятиям физическими упраж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нениями и избранными видами спорта в свободное время, воспитанию ценностных ориентаций на здоровый образ жизни.</w:t>
      </w:r>
    </w:p>
    <w:p w:rsidR="00D77CD9" w:rsidRDefault="00D77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4D1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8А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D77CD9" w:rsidRDefault="004D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учебного времени на различные виды программного материала на </w:t>
      </w:r>
      <w:r>
        <w:rPr>
          <w:rFonts w:ascii="Times New Roman" w:hAnsi="Times New Roman" w:cs="Times New Roman"/>
          <w:sz w:val="24"/>
          <w:szCs w:val="24"/>
        </w:rPr>
        <w:t>данный учебный год</w:t>
      </w: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994"/>
        <w:gridCol w:w="2495"/>
      </w:tblGrid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программного материала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 часов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сведения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 и развлеч.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Настольный </w:t>
            </w:r>
            <w:r>
              <w:rPr>
                <w:rFonts w:ascii="Times New Roman" w:hAnsi="Times New Roman" w:cs="Times New Roman"/>
                <w:lang w:val="sah-RU"/>
              </w:rPr>
              <w:t>теннис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6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D77CD9" w:rsidRDefault="00D7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3905" w:type="dxa"/>
        <w:jc w:val="center"/>
        <w:tblLook w:val="04A0" w:firstRow="1" w:lastRow="0" w:firstColumn="1" w:lastColumn="0" w:noHBand="0" w:noVBand="1"/>
      </w:tblPr>
      <w:tblGrid>
        <w:gridCol w:w="664"/>
        <w:gridCol w:w="2151"/>
        <w:gridCol w:w="850"/>
        <w:gridCol w:w="5873"/>
        <w:gridCol w:w="715"/>
        <w:gridCol w:w="1051"/>
        <w:gridCol w:w="2601"/>
      </w:tblGrid>
      <w:tr w:rsidR="00D77CD9">
        <w:trPr>
          <w:jc w:val="center"/>
        </w:trPr>
        <w:tc>
          <w:tcPr>
            <w:tcW w:w="66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51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Разделы</w:t>
            </w: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урока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(тема уроков)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Кол. час.</w:t>
            </w:r>
          </w:p>
        </w:tc>
        <w:tc>
          <w:tcPr>
            <w:tcW w:w="1051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провед.</w:t>
            </w: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Словарь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Теоретические сведения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Влияние занятий физическими упражнениями на основные системы организма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самостоятельного выполнения упражнений способствующих развитию выносливости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ч.</w:t>
            </w: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с низкого старта на отрезках 60 м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старт, скоростной бег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разгон после низкого старта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Стартовый разгон, низкий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старт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Челночный бег 10х3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Челночный бег, кубики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по прямой и виражу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по прямой и виражу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на 100 м. с низкого старта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Скоростной бег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на 1000 м.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на выносливость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Прыжки в длину с места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Прыжки в длину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 выполнения прыжка в длину с разбега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Разбег, прыжки в длину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Метание мяча с разбега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Разбег, метание мяча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 выполнения тройного прыжка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Тройной прыжок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Тройной прыжок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Кылыы, ыстана, куобах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Баскетбол 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ч.</w:t>
            </w: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Повороты с мячом на месте, вперед, назад.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Повороты на месте, вперед, назад.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15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мяча правой, левой рукой с изменением направления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Ведение мяча, правая, левая рука 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 xml:space="preserve">Ведение мяча с пассивным </w:t>
            </w: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сопротивлением. Передачи мяча двумя руками от груди.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Вырывания и выбивания мяча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Вырывания и выбивания мяча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Передачи мяча в парах на месте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Передачи мяча на месте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Передачи мяча в парах в движении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Передачи мяча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движении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 мяча с отскоком от пола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 мяча с отскоком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Штрафной бросок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Штрафной бросок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Броски мяча в корзину одной рукой на месте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Броски мяча в корзину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Броски мяча в корзину одной рукой в движении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Броски мяча в корзину одной рукой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Перехват мяча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Перехват мяча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Броски мяча в движении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Броски мяча в движении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Действия двух нападающих против одного защитника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Нападающий, защитник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 мяча во встречных колоннах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 мяча во встречных колоннах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«трое» против двух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ч.</w:t>
            </w: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Строевые упражнения. Повороты на месте и в движении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Налево, направо, кругом.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Перестроения из колонны по одному в колонну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два, по три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Перестроения из колонны по одному в колонну по два, по три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Повороты в движении направо, налево. Наклон вперед и.п. сидя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Налево, направо, кругом, Наклон вперед и.п. сидя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Упражнения на гимнастической скамейке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Гимнастическая скамейка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Акробатические упражнения: кувырки вперед и назад.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Кувырок вперед, кувырок назад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Длинный кувырок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Кувырок вперед, длинный кувырок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Стойка на голове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Стойка на голове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Стойка на руках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Стойка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руках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Стойка на лопатках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Стойка на лопатках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Прыжки со скакалкой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Скакалка, прыжки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Прыжки со скакалкой 2 мин в темпе 140 прыжков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Прыжки со скакалкой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Упражнения в парах 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Упражнения с мячами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Мяч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Упражнения для развития силовых качеств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Подтягивание в висе, поднимание туловища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Опорные прыжки. Прыжки через коня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Прыжки через коня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Прыжки через коня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Прыжки, гимнастический конь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Связка из акробатических элементов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Кувырок вперед, стойка на лопатках, стойка на голове, кувырок назад.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Связка из акробатических элементов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Стойка на руках, кувырок назад, длинный кувырок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Упражнения на гимнастической стенке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Гимнастическая стенка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Акробатические связки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Кувырок вперед, стойка на лопатках, стойка на голове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Национальные игры и спорт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ч.</w:t>
            </w: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в лучинки (хабылык)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Лучинки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Вертушка (тутум эргиир)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Вертушка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Национальные прыжки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Буур, кылыы, куобах 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Национальные прыжки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Буур, кылыы, куобах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в камушки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Камушки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Прыжки через нарты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Нарты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ч.</w:t>
            </w: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 мяча над собой во встречных колоннах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мяча сверху двумя руками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встречных колоннах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Колонна. Передача мяча сверху двумя руками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 мяча сверху и снизу двумя руками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 мяча двумя руками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Многократные передачи мяча двумя руками над собой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Многократные передачи мяча двумя руками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мяча снизу двумя руками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мяча снизу двумя руками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Верхняя передача мяча назад, за голову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Верхняя передача мяча назад, за голову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Верхняя прямая подача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Сетка, верхняя прямая подача 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Верхняя прямая подача и прием мяча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Верхняя прямая подача, прием мяча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мяча от верхней прямой подачи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мяча от верхней прямой подачи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Отбивание мяча кулаком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Отбивание мяча кулаком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Нападающий удар с места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Нападающий удар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мяча двумя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руками  через сетку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Волейбольная сетка, передача мяча через сетку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 мяча двумя руками в тройках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Тройка, передача мяча двумя руками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 выполнения нападающего удара с разбега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Нападающий удар с разбега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нападающий удар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Прямой нападающий удар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Передача, прием, удар.</w:t>
            </w:r>
          </w:p>
        </w:tc>
        <w:tc>
          <w:tcPr>
            <w:tcW w:w="715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Передача, прием, удар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71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Передачи мяча сверху и снизу двумя руками</w:t>
            </w:r>
          </w:p>
        </w:tc>
        <w:tc>
          <w:tcPr>
            <w:tcW w:w="715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 мяча сверху, передача мяча снизу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72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мяча с последующим падением</w:t>
            </w:r>
          </w:p>
        </w:tc>
        <w:tc>
          <w:tcPr>
            <w:tcW w:w="715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Падение, перекат,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прием мяча.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73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Передачи мяча двумя руками сверху в прыжке </w:t>
            </w:r>
          </w:p>
        </w:tc>
        <w:tc>
          <w:tcPr>
            <w:tcW w:w="715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Прыжок, передачи мяча двумя руками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74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Передача мяча в тройках после перемещения.</w:t>
            </w:r>
          </w:p>
        </w:tc>
        <w:tc>
          <w:tcPr>
            <w:tcW w:w="715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60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  <w:tc>
          <w:tcPr>
            <w:tcW w:w="215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ч.</w:t>
            </w: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Повороты в движении переступанием угол уклона 20 – 25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средней стойке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Лыжи, палки, повороты в движении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Одновременный бесшажный ход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Отталкивание рукой, ногой, отведение ноги назад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Одновременный двухшажный ход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Одновременный двухшажный ход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Попеременный четырехшажный ход: схема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движений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Попеременный четырехшажный ход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Переход с попеременных ходов на одновременные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Попеременный, одновременный, переход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Передвижение попеременным двухшажным ходом. Прохождение дистанции 3 км.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Попеременный двухшажный ход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Передвижение на отрезках с максимальной скоростью 3х50м.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Скорость, отрезок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215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Настольный теннис 6 ч.</w:t>
            </w: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Различные виды жонглирования мячом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Жонглирования мячом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Упражнения с ракеткой и мячом в движении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Ракетка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Удары по мячу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правой, левой сторонами ракетки, двумя сторонами поочередно, удары по мячу на разную высоту.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Удары по мячу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Метание теннисного мяча на дальность и точность попадания в заданную цель.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Метание теннисного мяча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Подбрасывание мяча вверх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ловлей двумя, одной рукой.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Ловля мяча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Шагом  с жонглированием разными сторонами ракетки и двумя сторонами ракетки поочередно.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sah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ah-RU"/>
              </w:rPr>
              <w:t>Жонглирования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215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ч.</w:t>
            </w: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Челночный бег 3х10м.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Челночный бег, кубики.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Бег 60 м.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низкого старта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старт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на 100 м. с высокого старта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 старт, стартовый разгон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на 400 м.</w:t>
            </w:r>
          </w:p>
        </w:tc>
        <w:tc>
          <w:tcPr>
            <w:tcW w:w="715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 старт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на 1000 м.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на выносливость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Прыжки в длину с места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Прыжки в длину с места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Прыжок в длину с разбега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Разбег, прыжки в длину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 эстафетной палочки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Эстафета, эстафетная палочка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Эстафетный бег 4х100 м.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 эстафетной палочки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 выполнения тройного прыжка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Тройной прыжок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Тройной прыжок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Кылыы, буур, куобах.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Метание малых мячей на дальность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Малый мяч, дальность, метание мяча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Метание гранаты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Граната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в равномерном темпе 15 – 20 мин.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Равномерный бег</w:t>
            </w:r>
          </w:p>
        </w:tc>
      </w:tr>
      <w:tr w:rsidR="00D77CD9">
        <w:trPr>
          <w:jc w:val="center"/>
        </w:trPr>
        <w:tc>
          <w:tcPr>
            <w:tcW w:w="66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5873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Кросс</w:t>
            </w:r>
          </w:p>
        </w:tc>
        <w:tc>
          <w:tcPr>
            <w:tcW w:w="715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Кросс</w:t>
            </w:r>
          </w:p>
        </w:tc>
      </w:tr>
    </w:tbl>
    <w:p w:rsidR="00D77CD9" w:rsidRDefault="00D77CD9">
      <w:pPr>
        <w:rPr>
          <w:rFonts w:ascii="Times New Roman" w:hAnsi="Times New Roman" w:cs="Times New Roman"/>
          <w:sz w:val="28"/>
          <w:szCs w:val="28"/>
        </w:rPr>
      </w:pPr>
    </w:p>
    <w:p w:rsidR="00D77CD9" w:rsidRDefault="00D77CD9">
      <w:pPr>
        <w:rPr>
          <w:rFonts w:ascii="Times New Roman" w:hAnsi="Times New Roman" w:cs="Times New Roman"/>
          <w:sz w:val="28"/>
          <w:szCs w:val="28"/>
        </w:rPr>
      </w:pPr>
    </w:p>
    <w:p w:rsidR="00D77CD9" w:rsidRDefault="00D77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CD9" w:rsidRDefault="004D1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9 класса</w:t>
      </w:r>
    </w:p>
    <w:p w:rsidR="00D77CD9" w:rsidRDefault="004D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Данная рабочая программа разработана в соот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ветствии с основными положениями Федерального государственного образовательного стандарта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новного общего образования второго поколения.</w:t>
      </w:r>
    </w:p>
    <w:p w:rsidR="00D77CD9" w:rsidRDefault="004D17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личности, готовой 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активной творческой самореализации в пространстве общече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ловеческой культуры, — главная цель развития оте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чественной системы школьного образования. Как следствие, каждая образовательная область Базис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учебного плана ориентируется на достижение этой гла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вной цели.</w:t>
      </w:r>
    </w:p>
    <w:p w:rsidR="00D77CD9" w:rsidRDefault="004D17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Цель</w:t>
      </w:r>
      <w:r>
        <w:rPr>
          <w:rFonts w:ascii="Times New Roman" w:hAnsi="Times New Roman" w:cs="Times New Roman"/>
        </w:rPr>
        <w:t xml:space="preserve"> учебного предмета «Физическая культура» в основной школе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</w:t>
      </w:r>
      <w:r>
        <w:rPr>
          <w:rFonts w:ascii="Times New Roman" w:hAnsi="Times New Roman" w:cs="Times New Roman"/>
        </w:rPr>
        <w:t xml:space="preserve">тимизации трудовой деятельности и организации активного отдыха.  В основной школе данная цель конкретизируется: учебный процесс направлен на формирование устойчивых мотивов и потребностей школьников в </w:t>
      </w:r>
      <w:r>
        <w:rPr>
          <w:rFonts w:ascii="Times New Roman" w:hAnsi="Times New Roman" w:cs="Times New Roman"/>
          <w:bCs/>
        </w:rPr>
        <w:t>бережном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отношении к своему здоровью, целостном развити</w:t>
      </w:r>
      <w:r>
        <w:rPr>
          <w:rFonts w:ascii="Times New Roman" w:hAnsi="Times New Roman" w:cs="Times New Roman"/>
        </w:rPr>
        <w:t>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D77CD9" w:rsidRDefault="004D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Задачи обучения:</w:t>
      </w:r>
    </w:p>
    <w:p w:rsidR="00D77CD9" w:rsidRDefault="004D171E">
      <w:pPr>
        <w:pStyle w:val="af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укрепление здоровья, развитие основных фи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зических качеств и повышение функциональных возможностей организма; </w:t>
      </w:r>
    </w:p>
    <w:p w:rsidR="00D77CD9" w:rsidRDefault="004D171E">
      <w:pPr>
        <w:pStyle w:val="af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ормирование культуры движений, обогаще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ие двигательного опыта физическими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упражнениями с общеразвивающей и корригирующей</w:t>
      </w:r>
    </w:p>
    <w:p w:rsidR="00D77CD9" w:rsidRDefault="004D171E">
      <w:pPr>
        <w:pStyle w:val="af2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направленностью,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техн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ическими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действиями и приемами базовых видов спорта;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77CD9" w:rsidRDefault="004D171E">
      <w:pPr>
        <w:pStyle w:val="af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освоение знаний; о физической культуре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спорте, их историй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современном разви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тии, роли в формировании здорового образа жизни</w:t>
      </w:r>
    </w:p>
    <w:p w:rsidR="00D77CD9" w:rsidRDefault="004D171E">
      <w:pPr>
        <w:pStyle w:val="af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обучение навыкам и умениям в физкультурно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оздоровительной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спортивно-оздоровительной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еятельности, самостоятельной организа-</w:t>
      </w:r>
    </w:p>
    <w:p w:rsidR="00D77CD9" w:rsidRDefault="004D171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>ции занятий физическими упражнениями;</w:t>
      </w:r>
    </w:p>
    <w:p w:rsidR="00D77CD9" w:rsidRDefault="004D171E">
      <w:pPr>
        <w:pStyle w:val="af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воспитание положитель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ных качеств личности,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формирования норм коллективного взаимо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действия и сотрудничества в учебной и сорев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новательной деятельности.</w:t>
      </w:r>
    </w:p>
    <w:p w:rsidR="00D77CD9" w:rsidRDefault="004D17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уроках физической культуры в 9 классе 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шаются основные задачи, стоящие перед школьной системой физического воспитания.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месте с тем особенностью урочных занятий в этом классе явля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ется углубленное обучение базовым двигательным действиям, включая технику основных видов спор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 (легкая атлетика, гимнастика, спортивные игры, лыжная подготовка). На уроках физической культуры уч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ащиеся 9 классов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лов программы пополняются представления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новных видах спорта, соревнованиях, снарядах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инвентаре, правилах техники безопасности. </w:t>
      </w:r>
    </w:p>
    <w:p w:rsidR="00D77CD9" w:rsidRDefault="004D17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Одна из главнейших задач уроков — обеспечение дальнейшего всестороннего развития координаци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онных (ориентирование в пространстве, быстрота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перестроения двигательных действий;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диционных (скоростно-силовы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х, скоростных,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носливости, силы, гибкости) способностей, а также сочетание этих способностей.</w:t>
      </w:r>
    </w:p>
    <w:p w:rsidR="00D77CD9" w:rsidRDefault="004D171E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Большое значение в этом возрасте придается 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шению воспитательных задач: выработке привычки к самостоятельным занятиям физическими упраж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нениями и избранными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видами спорта в свободное время, воспитанию ценностных ориентаций на здоровый образ жизни.</w:t>
      </w:r>
    </w:p>
    <w:p w:rsidR="00D77CD9" w:rsidRDefault="00D77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D77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D9" w:rsidRDefault="004D1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9А - 9Б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D77CD9" w:rsidRDefault="004D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учебного времени на различные виды программного материала на данный учебный год</w:t>
      </w:r>
    </w:p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994"/>
        <w:gridCol w:w="2495"/>
      </w:tblGrid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программного материала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часов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сведения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 и развлеч.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Настольный теннис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7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77CD9">
        <w:trPr>
          <w:jc w:val="center"/>
        </w:trPr>
        <w:tc>
          <w:tcPr>
            <w:tcW w:w="534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95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D77CD9" w:rsidRDefault="00D77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4389" w:type="dxa"/>
        <w:jc w:val="center"/>
        <w:tblLook w:val="04A0" w:firstRow="1" w:lastRow="0" w:firstColumn="1" w:lastColumn="0" w:noHBand="0" w:noVBand="1"/>
      </w:tblPr>
      <w:tblGrid>
        <w:gridCol w:w="630"/>
        <w:gridCol w:w="1958"/>
        <w:gridCol w:w="800"/>
        <w:gridCol w:w="4744"/>
        <w:gridCol w:w="1134"/>
        <w:gridCol w:w="992"/>
        <w:gridCol w:w="4131"/>
      </w:tblGrid>
      <w:tr w:rsidR="00D77CD9">
        <w:trPr>
          <w:jc w:val="center"/>
        </w:trPr>
        <w:tc>
          <w:tcPr>
            <w:tcW w:w="630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8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(тема уроков)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час.</w:t>
            </w:r>
          </w:p>
        </w:tc>
        <w:tc>
          <w:tcPr>
            <w:tcW w:w="992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провед.</w:t>
            </w: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правил ТБ во время занятий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ФКиС – средств подготовки к трудовой и общественной деятельности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по прямой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виражу с постепенной увеличением скорости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прямой, бег по виражу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Скоростной бег до 60 м. с низкого старта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м.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разгон, финиш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400 м.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ходьба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ходьба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м.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выносливость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10 м.х3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Кубики, челночный бег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тройного прыжка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в полной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координации с короткого разбега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Разбег, отталкивание, полет, приземление, тройной прыжок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мяча, дальность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на месте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на месте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движении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движении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отскочившего от щита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мяча, щит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кольцо в движении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кольцо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со средней дистанции (3 – 5 м.)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в кольцо после ведения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мяча,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в кольцо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после передачи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мяча, броски мяча в корзину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с атакой кольца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мяча, атака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различными способами в нападении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мяча, ведение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месте, ведение мяча шагом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различными способами в защите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Защитник, ловля мяча, стойка защитника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высоколетящих мячей в прыжке двумя руками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высоколетящих мячей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при сближении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противником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Противник, ведение мяча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2-х нападающих против одного защитника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Нападающий, защитник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трех игроков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корзину, ловля, передача, ведения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по кольцу одной рукой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плеча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по кольцу одной рукой от плеча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Штрафные броски</w:t>
            </w:r>
          </w:p>
        </w:tc>
        <w:tc>
          <w:tcPr>
            <w:tcW w:w="113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 и в движении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Шеренга, колонна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 из колонны по одному в колонну по два,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Колонна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2 – 3 минут в темпе 140 - 150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Длинная, короткая скакалка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упражнения: кувырки вперед и назад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кувырок через препятствий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Длинный кувырок, препятствие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через стойку на руках с помощью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назад, стойка на руках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руках с помощью партнера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руках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Вставание с «моста» с помощью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Вставание с «моста»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прыжок: прыжок через коня в ширину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ноги врозь, прыжки боком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через коня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«согнув ноги»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силовых качеств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в висе, гантелла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мячами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использованием предметами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Эстафета, скакалка, мяч, обруч. 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акробатических элементов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голове, кувырок вперед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Связка из акробатических элементов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лопатках, стойка на руках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игры и спорт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Вертушка (тутум эргиир)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Вертушка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прыжки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Куобах, кылыы, ыстана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«Охотники и утки»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Утки, охотники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Лучинки и камушки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Лучинки, камушки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Многократные передачи мяча двумя руками над собой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и снизу двумя руками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 после подачи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Подача, прием мяча снизу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двумя руками в зонах 5 – 3 – 4 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и снизу двумя руками. Зоны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сверху и прием мяча снизу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сверху, прием мяча снизу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в заданную часть площадки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зоны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  падением и перекатом в спину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Падение, перекат в спину, прием мяча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в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касания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мяча, прием мяча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и прием в «тройке»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прием мяча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удар, разбег, отталкивание, полет, удар, приземление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через сетку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Сетка, нападающий удар. 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Блокирование нападающего удара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зону 4 для нападающего удара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зону 4, нападающий удар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Передача, прием, нападающий удар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Передача, прием,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Многократные передачи мяча сверху и снизу двумя руками над собой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и снизу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71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сверху и прием мяча снизу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 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руками, прием мяча снизу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72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назад, за голову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назад, за голову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73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с передачи назад, за голову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с передачи назад, за голову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74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от сетки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958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«Елочкой»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коротких отрезков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Отталкивание ногой, свободное скольжение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попеременных ходов на одновременные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Попеременный, одновременный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коньковый ход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коньковый ход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 четырехшажный ход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 четырехшажный ход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58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 7 ч.</w:t>
            </w: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81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ракеткой и мячом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Ракетка и мяч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82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жонглирования мячом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Жонглирования мячом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83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ракеткой и мячом в движении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Ракетка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84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по мячу правой, левой сторонами ракетки, двумя сторонами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поочередно, удары по мячу на разную высоту.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Удары по мячу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85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 и точность попадания в заданную цель.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Метание теннисного мяча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86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с ловлей двумя, одной рукой.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Ловля мяча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87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Шагом  с жонглированием разными сторонами ракетки и двумя сторонами ракетки поочередно.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Жонглирования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958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м. с низкого старта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низкого старта на отрезках 60 м.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ускорением до 100м.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м.</w:t>
            </w:r>
          </w:p>
        </w:tc>
        <w:tc>
          <w:tcPr>
            <w:tcW w:w="1134" w:type="dxa"/>
          </w:tcPr>
          <w:p w:rsidR="00D77CD9" w:rsidRDefault="00D7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бег, кубики.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400 м. с высокого старта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800 м.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в режиме умеренной интенсивности до 1 км. (1000 м.)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эстафетной палочки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Эстафетная палочка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 4х100 м.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97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Специальные беговые упражнения. Эстафетный бег.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131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Отталкивание, полет, приземление.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длину с места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 с места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Граната</w:t>
            </w:r>
          </w:p>
        </w:tc>
      </w:tr>
      <w:tr w:rsidR="00D77CD9">
        <w:trPr>
          <w:jc w:val="center"/>
        </w:trPr>
        <w:tc>
          <w:tcPr>
            <w:tcW w:w="630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44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 с разбега</w:t>
            </w:r>
          </w:p>
        </w:tc>
        <w:tc>
          <w:tcPr>
            <w:tcW w:w="1134" w:type="dxa"/>
          </w:tcPr>
          <w:p w:rsidR="00D77CD9" w:rsidRDefault="004D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CD9" w:rsidRDefault="00D77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77CD9" w:rsidRDefault="004D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</w:tr>
    </w:tbl>
    <w:p w:rsidR="00D77CD9" w:rsidRDefault="00D77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7CD9">
      <w:footerReference w:type="default" r:id="rId8"/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71E" w:rsidRDefault="004D171E">
      <w:pPr>
        <w:spacing w:line="240" w:lineRule="auto"/>
      </w:pPr>
      <w:r>
        <w:separator/>
      </w:r>
    </w:p>
  </w:endnote>
  <w:endnote w:type="continuationSeparator" w:id="0">
    <w:p w:rsidR="004D171E" w:rsidRDefault="004D1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Liberation 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3386"/>
    </w:sdtPr>
    <w:sdtEndPr/>
    <w:sdtContent>
      <w:p w:rsidR="00D77CD9" w:rsidRDefault="004D171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55</w:t>
        </w:r>
        <w:r>
          <w:fldChar w:fldCharType="end"/>
        </w:r>
      </w:p>
    </w:sdtContent>
  </w:sdt>
  <w:p w:rsidR="00D77CD9" w:rsidRDefault="00D77CD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71E" w:rsidRDefault="004D171E">
      <w:pPr>
        <w:spacing w:after="0"/>
      </w:pPr>
      <w:r>
        <w:separator/>
      </w:r>
    </w:p>
  </w:footnote>
  <w:footnote w:type="continuationSeparator" w:id="0">
    <w:p w:rsidR="004D171E" w:rsidRDefault="004D17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A39AD"/>
    <w:multiLevelType w:val="multilevel"/>
    <w:tmpl w:val="487A39A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D06C1"/>
    <w:multiLevelType w:val="multilevel"/>
    <w:tmpl w:val="7E5D06C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43"/>
    <w:rsid w:val="00003971"/>
    <w:rsid w:val="000052D5"/>
    <w:rsid w:val="000412DD"/>
    <w:rsid w:val="0005394C"/>
    <w:rsid w:val="000C1C1F"/>
    <w:rsid w:val="000C5D61"/>
    <w:rsid w:val="00121F3D"/>
    <w:rsid w:val="001310C4"/>
    <w:rsid w:val="00132225"/>
    <w:rsid w:val="00156CE0"/>
    <w:rsid w:val="001607CE"/>
    <w:rsid w:val="00176734"/>
    <w:rsid w:val="0017795E"/>
    <w:rsid w:val="00183740"/>
    <w:rsid w:val="00187CBC"/>
    <w:rsid w:val="00190F4F"/>
    <w:rsid w:val="00197067"/>
    <w:rsid w:val="001A536F"/>
    <w:rsid w:val="001A6BAA"/>
    <w:rsid w:val="001C081C"/>
    <w:rsid w:val="001D152D"/>
    <w:rsid w:val="002027D3"/>
    <w:rsid w:val="002122C6"/>
    <w:rsid w:val="00242D91"/>
    <w:rsid w:val="00243A31"/>
    <w:rsid w:val="00282ADA"/>
    <w:rsid w:val="002856A1"/>
    <w:rsid w:val="00286C1B"/>
    <w:rsid w:val="00287BAF"/>
    <w:rsid w:val="002968DE"/>
    <w:rsid w:val="002D1A9A"/>
    <w:rsid w:val="002D496E"/>
    <w:rsid w:val="002E16A9"/>
    <w:rsid w:val="002E669B"/>
    <w:rsid w:val="003055EF"/>
    <w:rsid w:val="003517CF"/>
    <w:rsid w:val="00362855"/>
    <w:rsid w:val="00365518"/>
    <w:rsid w:val="00370786"/>
    <w:rsid w:val="00373AAF"/>
    <w:rsid w:val="00393340"/>
    <w:rsid w:val="003B2851"/>
    <w:rsid w:val="003C1D2E"/>
    <w:rsid w:val="003D6BD4"/>
    <w:rsid w:val="003F39A3"/>
    <w:rsid w:val="00402CE0"/>
    <w:rsid w:val="00425C0B"/>
    <w:rsid w:val="00436E25"/>
    <w:rsid w:val="00447CEC"/>
    <w:rsid w:val="00486DEA"/>
    <w:rsid w:val="00491EA7"/>
    <w:rsid w:val="004B0D9B"/>
    <w:rsid w:val="004D171E"/>
    <w:rsid w:val="004D45C1"/>
    <w:rsid w:val="004F6ECC"/>
    <w:rsid w:val="00505B7D"/>
    <w:rsid w:val="00506987"/>
    <w:rsid w:val="00543906"/>
    <w:rsid w:val="00566C32"/>
    <w:rsid w:val="00577D05"/>
    <w:rsid w:val="005911C2"/>
    <w:rsid w:val="005951B7"/>
    <w:rsid w:val="005A64DD"/>
    <w:rsid w:val="005B32F1"/>
    <w:rsid w:val="005B45FB"/>
    <w:rsid w:val="005B5C50"/>
    <w:rsid w:val="005B62F3"/>
    <w:rsid w:val="005E0873"/>
    <w:rsid w:val="00615765"/>
    <w:rsid w:val="00617A43"/>
    <w:rsid w:val="0065327C"/>
    <w:rsid w:val="00654AB8"/>
    <w:rsid w:val="00674113"/>
    <w:rsid w:val="00677130"/>
    <w:rsid w:val="006C6B15"/>
    <w:rsid w:val="006D748F"/>
    <w:rsid w:val="006E7DD4"/>
    <w:rsid w:val="0071702E"/>
    <w:rsid w:val="007238F7"/>
    <w:rsid w:val="00774A87"/>
    <w:rsid w:val="00774C11"/>
    <w:rsid w:val="007D5015"/>
    <w:rsid w:val="00814703"/>
    <w:rsid w:val="00815C46"/>
    <w:rsid w:val="008160F4"/>
    <w:rsid w:val="00817E84"/>
    <w:rsid w:val="00830CDD"/>
    <w:rsid w:val="00857D43"/>
    <w:rsid w:val="00857F9C"/>
    <w:rsid w:val="0087067F"/>
    <w:rsid w:val="008A5365"/>
    <w:rsid w:val="008A68C1"/>
    <w:rsid w:val="008C4BF5"/>
    <w:rsid w:val="008C5E95"/>
    <w:rsid w:val="008D302E"/>
    <w:rsid w:val="008D3AC8"/>
    <w:rsid w:val="008E3C09"/>
    <w:rsid w:val="008E625F"/>
    <w:rsid w:val="008E6777"/>
    <w:rsid w:val="008F43B0"/>
    <w:rsid w:val="0090710B"/>
    <w:rsid w:val="0091206D"/>
    <w:rsid w:val="009403A1"/>
    <w:rsid w:val="0094741D"/>
    <w:rsid w:val="00952EA0"/>
    <w:rsid w:val="00952EF7"/>
    <w:rsid w:val="0096230B"/>
    <w:rsid w:val="00987246"/>
    <w:rsid w:val="00992659"/>
    <w:rsid w:val="009929D0"/>
    <w:rsid w:val="00994BDF"/>
    <w:rsid w:val="0099675C"/>
    <w:rsid w:val="009B3A82"/>
    <w:rsid w:val="009D2811"/>
    <w:rsid w:val="009E3DAD"/>
    <w:rsid w:val="009F0F86"/>
    <w:rsid w:val="009F1E25"/>
    <w:rsid w:val="009F3A51"/>
    <w:rsid w:val="00A00884"/>
    <w:rsid w:val="00A051C8"/>
    <w:rsid w:val="00A0746E"/>
    <w:rsid w:val="00A122FD"/>
    <w:rsid w:val="00A24D70"/>
    <w:rsid w:val="00A35CD4"/>
    <w:rsid w:val="00A426E4"/>
    <w:rsid w:val="00A54797"/>
    <w:rsid w:val="00A5742B"/>
    <w:rsid w:val="00A6375C"/>
    <w:rsid w:val="00A763BB"/>
    <w:rsid w:val="00A843B6"/>
    <w:rsid w:val="00A87A89"/>
    <w:rsid w:val="00AC172D"/>
    <w:rsid w:val="00AE00D8"/>
    <w:rsid w:val="00AF156B"/>
    <w:rsid w:val="00B114A3"/>
    <w:rsid w:val="00B323C5"/>
    <w:rsid w:val="00B40FB2"/>
    <w:rsid w:val="00B67891"/>
    <w:rsid w:val="00B82680"/>
    <w:rsid w:val="00B8360C"/>
    <w:rsid w:val="00BB528D"/>
    <w:rsid w:val="00BC1B25"/>
    <w:rsid w:val="00BD6CB6"/>
    <w:rsid w:val="00BF28A4"/>
    <w:rsid w:val="00C0636A"/>
    <w:rsid w:val="00C336E0"/>
    <w:rsid w:val="00C33AA3"/>
    <w:rsid w:val="00C45462"/>
    <w:rsid w:val="00C555BA"/>
    <w:rsid w:val="00C94C09"/>
    <w:rsid w:val="00C968C6"/>
    <w:rsid w:val="00CA021C"/>
    <w:rsid w:val="00CC62A3"/>
    <w:rsid w:val="00CD003E"/>
    <w:rsid w:val="00CD699A"/>
    <w:rsid w:val="00CE7754"/>
    <w:rsid w:val="00D03EF0"/>
    <w:rsid w:val="00D14778"/>
    <w:rsid w:val="00D20F0F"/>
    <w:rsid w:val="00D26D34"/>
    <w:rsid w:val="00D450AF"/>
    <w:rsid w:val="00D755A3"/>
    <w:rsid w:val="00D77CD9"/>
    <w:rsid w:val="00D801B6"/>
    <w:rsid w:val="00D820F8"/>
    <w:rsid w:val="00D860CB"/>
    <w:rsid w:val="00DA7675"/>
    <w:rsid w:val="00DB50BE"/>
    <w:rsid w:val="00DD3B4B"/>
    <w:rsid w:val="00DD6EF1"/>
    <w:rsid w:val="00E02D43"/>
    <w:rsid w:val="00E60B6A"/>
    <w:rsid w:val="00E701A2"/>
    <w:rsid w:val="00E71E3A"/>
    <w:rsid w:val="00E76FDE"/>
    <w:rsid w:val="00E95459"/>
    <w:rsid w:val="00EA15C3"/>
    <w:rsid w:val="00EB357B"/>
    <w:rsid w:val="00EC004F"/>
    <w:rsid w:val="00EC04FB"/>
    <w:rsid w:val="00ED140D"/>
    <w:rsid w:val="00ED7F27"/>
    <w:rsid w:val="00EE42FE"/>
    <w:rsid w:val="00F022E6"/>
    <w:rsid w:val="00F06AA3"/>
    <w:rsid w:val="00F45D04"/>
    <w:rsid w:val="00F5109A"/>
    <w:rsid w:val="00F93F39"/>
    <w:rsid w:val="00F978AA"/>
    <w:rsid w:val="00FB1700"/>
    <w:rsid w:val="00FC460E"/>
    <w:rsid w:val="00FD0382"/>
    <w:rsid w:val="00FD5D27"/>
    <w:rsid w:val="00FE1CDA"/>
    <w:rsid w:val="2A8F01B7"/>
    <w:rsid w:val="33C86AFA"/>
    <w:rsid w:val="350810CF"/>
    <w:rsid w:val="40004C86"/>
    <w:rsid w:val="40DD63BF"/>
    <w:rsid w:val="50891F0D"/>
    <w:rsid w:val="51DD709A"/>
    <w:rsid w:val="54E2636F"/>
    <w:rsid w:val="5B866118"/>
    <w:rsid w:val="6AB20FED"/>
    <w:rsid w:val="6EE55DBA"/>
    <w:rsid w:val="7CEB1C34"/>
    <w:rsid w:val="7D4156A0"/>
    <w:rsid w:val="7E0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6AFCA-8CF0-4761-BCF0-78AAD402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rPr>
      <w:color w:val="0066CC"/>
      <w:u w:val="single"/>
    </w:rPr>
  </w:style>
  <w:style w:type="character" w:styleId="a6">
    <w:name w:val="page number"/>
    <w:basedOn w:val="a0"/>
    <w:qFormat/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lang w:val="sah-RU"/>
    </w:rPr>
  </w:style>
  <w:style w:type="paragraph" w:styleId="ac">
    <w:name w:val="Body Text"/>
    <w:basedOn w:val="a"/>
    <w:link w:val="ad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lang w:val="sah-RU"/>
    </w:r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qFormat/>
    <w:rPr>
      <w:lang w:val="sah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"/>
    <w:uiPriority w:val="34"/>
    <w:qFormat/>
    <w:pPr>
      <w:ind w:left="720"/>
      <w:contextualSpacing/>
    </w:pPr>
    <w:rPr>
      <w:lang w:val="sah-RU"/>
    </w:rPr>
  </w:style>
  <w:style w:type="character" w:customStyle="1" w:styleId="ab">
    <w:name w:val="Верхний колонтитул Знак"/>
    <w:basedOn w:val="a0"/>
    <w:link w:val="aa"/>
    <w:uiPriority w:val="99"/>
    <w:qFormat/>
    <w:rPr>
      <w:lang w:val="sah-RU"/>
    </w:rPr>
  </w:style>
  <w:style w:type="character" w:customStyle="1" w:styleId="af">
    <w:name w:val="Нижний колонтитул Знак"/>
    <w:basedOn w:val="a0"/>
    <w:link w:val="ae"/>
    <w:uiPriority w:val="99"/>
    <w:qFormat/>
    <w:rPr>
      <w:lang w:val="sah-RU"/>
    </w:rPr>
  </w:style>
  <w:style w:type="paragraph" w:styleId="af3">
    <w:name w:val="No Spacing"/>
    <w:link w:val="af4"/>
    <w:uiPriority w:val="1"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qFormat/>
    <w:rPr>
      <w:rFonts w:eastAsiaTheme="minorEastAsia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paragraph" w:customStyle="1" w:styleId="c0">
    <w:name w:val="c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qFormat/>
    <w:pPr>
      <w:widowControl w:val="0"/>
      <w:shd w:val="clear" w:color="auto" w:fill="FFFFFF"/>
      <w:spacing w:after="0" w:line="40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 (3)_"/>
    <w:basedOn w:val="a0"/>
    <w:link w:val="32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pPr>
      <w:widowControl w:val="0"/>
      <w:shd w:val="clear" w:color="auto" w:fill="FFFFFF"/>
      <w:spacing w:after="0" w:line="40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after="0" w:line="283" w:lineRule="exact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Курсив"/>
    <w:basedOn w:val="2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1">
    <w:name w:val="Основной текст (4) + Малые прописные"/>
    <w:basedOn w:val="4"/>
    <w:qFormat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5pt0pt">
    <w:name w:val="Основной текст (2) + 6;5 pt;Интервал 0 pt"/>
    <w:basedOn w:val="2"/>
    <w:qFormat/>
    <w:rPr>
      <w:rFonts w:ascii="Times New Roman" w:eastAsia="Times New Roman" w:hAnsi="Times New Roman" w:cs="Times New Roman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;Курсив"/>
    <w:basedOn w:val="2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onsolas4pt">
    <w:name w:val="Основной текст (2) + Consolas;4 pt"/>
    <w:basedOn w:val="2"/>
    <w:qFormat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onsolas65pt0pt">
    <w:name w:val="Основной текст (2) + Consolas;6;5 pt;Интервал 0 pt"/>
    <w:basedOn w:val="2"/>
    <w:qFormat/>
    <w:rPr>
      <w:rFonts w:ascii="Consolas" w:eastAsia="Consolas" w:hAnsi="Consolas" w:cs="Consolas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34">
    <w:name w:val="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">
    <w:name w:val="modifydate"/>
    <w:basedOn w:val="a0"/>
    <w:qFormat/>
  </w:style>
  <w:style w:type="character" w:customStyle="1" w:styleId="articleseparator">
    <w:name w:val="article_separator"/>
    <w:basedOn w:val="a0"/>
    <w:qFormat/>
  </w:style>
  <w:style w:type="paragraph" w:customStyle="1" w:styleId="msonormaltable0">
    <w:name w:val="msonormaltable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table1">
    <w:name w:val="msonormaltabl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E1D7-AD19-4ABD-AA3B-0D6A8130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8812</Words>
  <Characters>50232</Characters>
  <Application>Microsoft Office Word</Application>
  <DocSecurity>0</DocSecurity>
  <Lines>418</Lines>
  <Paragraphs>117</Paragraphs>
  <ScaleCrop>false</ScaleCrop>
  <Company/>
  <LinksUpToDate>false</LinksUpToDate>
  <CharactersWithSpaces>58927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Айаал</dc:creator>
  <cp:lastModifiedBy>user</cp:lastModifiedBy>
  <cp:revision>2</cp:revision>
  <cp:lastPrinted>2017-10-11T13:28:00Z</cp:lastPrinted>
  <dcterms:created xsi:type="dcterms:W3CDTF">2023-03-11T13:29:00Z</dcterms:created>
  <dcterms:modified xsi:type="dcterms:W3CDTF">2023-03-11T13:29:00Z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0DDA46673E1544D78BCD8DAE067784BD</vt:lpwstr>
  </property>
</Properties>
</file>