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1254138"/>
      </w:sdtPr>
      <w:sdtEndPr>
        <w:rPr>
          <w:sz w:val="32"/>
          <w:szCs w:val="32"/>
        </w:rPr>
      </w:sdtEndPr>
      <w:sdtContent>
        <w:p w:rsidR="003F032D" w:rsidRDefault="00B71E1C">
          <w:pPr>
            <w:spacing w:before="0" w:beforeAutospacing="0" w:after="0" w:afterAutospacing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Министерство образования Республики Саха (Якутия)</w:t>
          </w:r>
        </w:p>
        <w:p w:rsidR="003F032D" w:rsidRDefault="00B71E1C">
          <w:pPr>
            <w:spacing w:before="0" w:beforeAutospacing="0" w:after="0" w:afterAutospacing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Государственное казенное образовательное учреждение РС(Я)</w:t>
          </w:r>
        </w:p>
        <w:p w:rsidR="003F032D" w:rsidRDefault="00B71E1C">
          <w:pPr>
            <w:spacing w:before="0" w:beforeAutospacing="0" w:after="0" w:afterAutospacing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«Республиканская специальная (коррекционная) школа - интернат»</w:t>
          </w:r>
        </w:p>
        <w:p w:rsidR="003F032D" w:rsidRDefault="003F032D">
          <w:pPr>
            <w:spacing w:before="0" w:beforeAutospacing="0" w:after="0" w:afterAutospacing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  <w:p w:rsidR="003F032D" w:rsidRDefault="00B71E1C">
          <w:pPr>
            <w:spacing w:before="0" w:beforeAutospacing="0" w:after="0" w:afterAutospacing="0" w:line="240" w:lineRule="auto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      </w:t>
          </w:r>
        </w:p>
        <w:p w:rsidR="003F032D" w:rsidRDefault="00B71E1C">
          <w:pPr>
            <w:spacing w:before="0" w:beforeAutospacing="0" w:after="0" w:afterAutospacing="0" w:line="240" w:lineRule="auto"/>
            <w:jc w:val="both"/>
            <w:rPr>
              <w:rFonts w:ascii="Times New Roman" w:hAnsi="Times New Roman"/>
              <w:sz w:val="28"/>
              <w:szCs w:val="28"/>
              <w:lang w:val="sah-RU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                                            </w:t>
          </w:r>
        </w:p>
        <w:p w:rsidR="003F032D" w:rsidRDefault="00B71E1C">
          <w:pPr>
            <w:spacing w:before="0" w:beforeAutospacing="0" w:after="0" w:afterAutospacing="0" w:line="240" w:lineRule="auto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  <w:lang w:val="sah-RU"/>
            </w:rPr>
            <w:t xml:space="preserve">                                                                                 </w:t>
          </w:r>
          <w:r>
            <w:rPr>
              <w:rFonts w:ascii="Times New Roman" w:hAnsi="Times New Roman"/>
              <w:sz w:val="28"/>
              <w:szCs w:val="28"/>
            </w:rPr>
            <w:t xml:space="preserve"> </w:t>
          </w:r>
        </w:p>
        <w:p w:rsidR="003F032D" w:rsidRDefault="00B71E1C">
          <w:pPr>
            <w:spacing w:before="0" w:beforeAutospacing="0" w:after="0" w:afterAutospacing="0" w:line="240" w:lineRule="auto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                                                     </w:t>
          </w:r>
        </w:p>
        <w:p w:rsidR="003F032D" w:rsidRDefault="003F032D">
          <w:pPr>
            <w:spacing w:before="0" w:beforeAutospacing="0" w:after="0" w:afterAutospacing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  <w:p w:rsidR="003F032D" w:rsidRDefault="003F032D">
          <w:pPr>
            <w:spacing w:before="0" w:beforeAutospacing="0" w:after="0" w:afterAutospacing="0" w:line="24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</w:p>
        <w:p w:rsidR="003F032D" w:rsidRDefault="00B71E1C">
          <w:pPr>
            <w:spacing w:before="0" w:beforeAutospacing="0" w:after="0" w:afterAutospacing="0" w:line="24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РАБОЧАЯ ПРОГРАММА</w:t>
          </w:r>
        </w:p>
        <w:p w:rsidR="003F032D" w:rsidRDefault="003F032D">
          <w:pPr>
            <w:spacing w:before="0" w:beforeAutospacing="0" w:after="0" w:afterAutospacing="0" w:line="240" w:lineRule="auto"/>
            <w:jc w:val="center"/>
            <w:rPr>
              <w:rFonts w:ascii="Times New Roman" w:hAnsi="Times New Roman"/>
              <w:sz w:val="32"/>
              <w:szCs w:val="32"/>
            </w:rPr>
          </w:pPr>
        </w:p>
        <w:p w:rsidR="003F032D" w:rsidRDefault="00B71E1C">
          <w:pPr>
            <w:spacing w:before="0" w:beforeAutospacing="0" w:after="0" w:afterAutospacing="0" w:line="240" w:lineRule="auto"/>
            <w:jc w:val="center"/>
            <w:rPr>
              <w:rFonts w:ascii="Times New Roman" w:hAnsi="Times New Roman"/>
              <w:sz w:val="32"/>
              <w:szCs w:val="32"/>
            </w:rPr>
          </w:pPr>
          <w:r>
            <w:rPr>
              <w:rFonts w:ascii="Times New Roman" w:hAnsi="Times New Roman"/>
              <w:sz w:val="32"/>
              <w:szCs w:val="32"/>
            </w:rPr>
            <w:t>Кычкиной Туяры Николаевны, учителя высшей квалификаци</w:t>
          </w:r>
          <w:r>
            <w:rPr>
              <w:rFonts w:ascii="Times New Roman" w:hAnsi="Times New Roman"/>
              <w:sz w:val="32"/>
              <w:szCs w:val="32"/>
            </w:rPr>
            <w:t>онной категории</w:t>
          </w:r>
        </w:p>
        <w:p w:rsidR="003F032D" w:rsidRDefault="00B71E1C">
          <w:pPr>
            <w:spacing w:before="0" w:beforeAutospacing="0" w:after="0" w:afterAutospacing="0" w:line="240" w:lineRule="auto"/>
            <w:jc w:val="center"/>
            <w:rPr>
              <w:rFonts w:ascii="Times New Roman" w:hAnsi="Times New Roman"/>
              <w:sz w:val="32"/>
              <w:szCs w:val="32"/>
            </w:rPr>
          </w:pPr>
          <w:r>
            <w:rPr>
              <w:rFonts w:ascii="Times New Roman" w:hAnsi="Times New Roman"/>
              <w:sz w:val="32"/>
              <w:szCs w:val="32"/>
            </w:rPr>
            <w:t xml:space="preserve"> по физической культуре, </w:t>
          </w:r>
          <w:r>
            <w:rPr>
              <w:rFonts w:ascii="Times New Roman" w:hAnsi="Times New Roman"/>
              <w:sz w:val="32"/>
              <w:szCs w:val="32"/>
            </w:rPr>
            <w:t>11-12</w:t>
          </w:r>
          <w:r>
            <w:rPr>
              <w:rFonts w:ascii="Times New Roman" w:hAnsi="Times New Roman"/>
              <w:sz w:val="32"/>
              <w:szCs w:val="32"/>
            </w:rPr>
            <w:t xml:space="preserve"> классы </w:t>
          </w:r>
        </w:p>
        <w:p w:rsidR="003F032D" w:rsidRDefault="00B71E1C">
          <w:pPr>
            <w:spacing w:before="0" w:beforeAutospacing="0" w:after="0" w:afterAutospacing="0" w:line="240" w:lineRule="auto"/>
            <w:jc w:val="center"/>
            <w:rPr>
              <w:rFonts w:ascii="Times New Roman" w:hAnsi="Times New Roman"/>
              <w:sz w:val="32"/>
              <w:szCs w:val="32"/>
            </w:rPr>
          </w:pPr>
          <w:r>
            <w:rPr>
              <w:rFonts w:ascii="Times New Roman" w:hAnsi="Times New Roman"/>
              <w:sz w:val="32"/>
              <w:szCs w:val="32"/>
            </w:rPr>
            <w:t>20</w:t>
          </w:r>
          <w:r>
            <w:rPr>
              <w:rFonts w:ascii="Times New Roman" w:hAnsi="Times New Roman"/>
              <w:sz w:val="32"/>
              <w:szCs w:val="32"/>
            </w:rPr>
            <w:t>22</w:t>
          </w:r>
          <w:r>
            <w:rPr>
              <w:rFonts w:ascii="Times New Roman" w:hAnsi="Times New Roman"/>
              <w:sz w:val="32"/>
              <w:szCs w:val="32"/>
            </w:rPr>
            <w:t>-202</w:t>
          </w:r>
          <w:r>
            <w:rPr>
              <w:rFonts w:ascii="Times New Roman" w:hAnsi="Times New Roman"/>
              <w:sz w:val="32"/>
              <w:szCs w:val="32"/>
            </w:rPr>
            <w:t>3</w:t>
          </w:r>
          <w:r>
            <w:rPr>
              <w:rFonts w:ascii="Times New Roman" w:hAnsi="Times New Roman"/>
              <w:sz w:val="32"/>
              <w:szCs w:val="32"/>
            </w:rPr>
            <w:t xml:space="preserve"> учебный год</w:t>
          </w:r>
        </w:p>
        <w:p w:rsidR="003F032D" w:rsidRDefault="00B71E1C">
          <w:pPr>
            <w:spacing w:before="0" w:beforeAutospacing="0" w:after="0" w:afterAutospacing="0" w:line="240" w:lineRule="auto"/>
            <w:jc w:val="center"/>
            <w:rPr>
              <w:rFonts w:ascii="Times New Roman" w:hAnsi="Times New Roman"/>
              <w:sz w:val="32"/>
              <w:szCs w:val="32"/>
            </w:rPr>
          </w:pPr>
          <w:r>
            <w:rPr>
              <w:rFonts w:ascii="Times New Roman" w:hAnsi="Times New Roman"/>
              <w:sz w:val="32"/>
              <w:szCs w:val="32"/>
            </w:rPr>
            <w:t>(3 часа в неделю – 102 часа в год)</w:t>
          </w:r>
        </w:p>
        <w:p w:rsidR="003F032D" w:rsidRDefault="00B71E1C">
          <w:pPr>
            <w:rPr>
              <w:sz w:val="32"/>
              <w:szCs w:val="32"/>
            </w:rPr>
          </w:pPr>
        </w:p>
      </w:sdtContent>
    </w:sdt>
    <w:p w:rsidR="003F032D" w:rsidRDefault="003F032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32D" w:rsidRDefault="003F032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32D" w:rsidRDefault="003F032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32D" w:rsidRDefault="003F032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32D" w:rsidRDefault="003F032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32D" w:rsidRDefault="003F032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32D" w:rsidRDefault="003F032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32D" w:rsidRDefault="003F032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32D" w:rsidRDefault="00B71E1C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F032D" w:rsidRDefault="00B71E1C">
      <w:pPr>
        <w:spacing w:before="0" w:beforeAutospacing="0" w:after="0" w:afterAutospacing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образовательной программы - формирование гармонично развитой личности посредством овладения основами физкультурной деятельности с общей оздоровительно-корректирующей направленностью. Такая целевая установка ориентирует педагогический процесс на организаци</w:t>
      </w:r>
      <w:r>
        <w:rPr>
          <w:rFonts w:ascii="Times New Roman" w:hAnsi="Times New Roman"/>
          <w:sz w:val="28"/>
          <w:szCs w:val="28"/>
        </w:rPr>
        <w:t>ю и проведение самостоятельных занятий физическими упражнениями, способных удовлетворить потребности личности в здоровье, ведение здорового образа жизни.</w:t>
      </w:r>
    </w:p>
    <w:p w:rsidR="003F032D" w:rsidRDefault="00B71E1C">
      <w:pPr>
        <w:spacing w:before="0" w:beforeAutospacing="0" w:after="0" w:afterAutospacing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целью образовательной программы формулируются следующие </w:t>
      </w:r>
      <w:r>
        <w:rPr>
          <w:rFonts w:ascii="Times New Roman" w:hAnsi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>учебного предмета:</w:t>
      </w:r>
    </w:p>
    <w:p w:rsidR="003F032D" w:rsidRDefault="00B71E1C">
      <w:pPr>
        <w:numPr>
          <w:ilvl w:val="0"/>
          <w:numId w:val="1"/>
        </w:numPr>
        <w:tabs>
          <w:tab w:val="clear" w:pos="780"/>
          <w:tab w:val="left" w:pos="284"/>
        </w:tabs>
        <w:spacing w:before="0" w:beforeAutospacing="0" w:after="0" w:afterAutospacing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</w:t>
      </w:r>
      <w:r>
        <w:rPr>
          <w:rFonts w:ascii="Times New Roman" w:hAnsi="Times New Roman"/>
          <w:sz w:val="28"/>
          <w:szCs w:val="28"/>
        </w:rPr>
        <w:t>епление здоровья, содействие гармоническому физическому развитию;</w:t>
      </w:r>
    </w:p>
    <w:p w:rsidR="003F032D" w:rsidRDefault="00B71E1C">
      <w:pPr>
        <w:numPr>
          <w:ilvl w:val="1"/>
          <w:numId w:val="1"/>
        </w:numPr>
        <w:tabs>
          <w:tab w:val="clear" w:pos="780"/>
          <w:tab w:val="left" w:pos="284"/>
        </w:tabs>
        <w:spacing w:before="0" w:beforeAutospacing="0" w:after="0" w:afterAutospacing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жизненно важным двигательным умениям и навыкам;</w:t>
      </w:r>
    </w:p>
    <w:p w:rsidR="003F032D" w:rsidRDefault="00B71E1C">
      <w:pPr>
        <w:numPr>
          <w:ilvl w:val="1"/>
          <w:numId w:val="1"/>
        </w:numPr>
        <w:tabs>
          <w:tab w:val="clear" w:pos="780"/>
          <w:tab w:val="left" w:pos="284"/>
        </w:tabs>
        <w:spacing w:before="0" w:beforeAutospacing="0" w:after="0" w:afterAutospacing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двигательных (кондиционных и координационных) способностей;</w:t>
      </w:r>
    </w:p>
    <w:p w:rsidR="003F032D" w:rsidRDefault="00B71E1C">
      <w:pPr>
        <w:numPr>
          <w:ilvl w:val="1"/>
          <w:numId w:val="1"/>
        </w:numPr>
        <w:tabs>
          <w:tab w:val="clear" w:pos="780"/>
          <w:tab w:val="left" w:pos="284"/>
        </w:tabs>
        <w:spacing w:before="0" w:beforeAutospacing="0" w:after="0" w:afterAutospacing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необходимых знаний в области физической культуры и </w:t>
      </w:r>
      <w:r>
        <w:rPr>
          <w:rFonts w:ascii="Times New Roman" w:hAnsi="Times New Roman"/>
          <w:sz w:val="28"/>
          <w:szCs w:val="28"/>
        </w:rPr>
        <w:t>спорта;</w:t>
      </w:r>
    </w:p>
    <w:p w:rsidR="003F032D" w:rsidRDefault="00B71E1C">
      <w:pPr>
        <w:numPr>
          <w:ilvl w:val="1"/>
          <w:numId w:val="1"/>
        </w:numPr>
        <w:tabs>
          <w:tab w:val="clear" w:pos="780"/>
          <w:tab w:val="left" w:pos="284"/>
        </w:tabs>
        <w:spacing w:before="0" w:beforeAutospacing="0" w:after="0" w:afterAutospacing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3F032D" w:rsidRDefault="00B71E1C">
      <w:pPr>
        <w:numPr>
          <w:ilvl w:val="1"/>
          <w:numId w:val="1"/>
        </w:numPr>
        <w:tabs>
          <w:tab w:val="clear" w:pos="780"/>
          <w:tab w:val="left" w:pos="284"/>
        </w:tabs>
        <w:spacing w:before="0" w:beforeAutospacing="0" w:after="0" w:afterAutospacing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воспитанию нравственных и волевых качеств, развит</w:t>
      </w:r>
      <w:r>
        <w:rPr>
          <w:rFonts w:ascii="Times New Roman" w:hAnsi="Times New Roman"/>
          <w:sz w:val="28"/>
          <w:szCs w:val="28"/>
        </w:rPr>
        <w:t>ие психических процессов и свойств личности.</w:t>
      </w:r>
    </w:p>
    <w:p w:rsidR="003F032D" w:rsidRDefault="00B71E1C">
      <w:pPr>
        <w:numPr>
          <w:ilvl w:val="0"/>
          <w:numId w:val="2"/>
        </w:numPr>
        <w:tabs>
          <w:tab w:val="left" w:pos="284"/>
        </w:tabs>
        <w:spacing w:before="0" w:beforeAutospacing="0" w:after="0" w:afterAutospacing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Углубленное представление об основных видах спорта;</w:t>
      </w:r>
    </w:p>
    <w:p w:rsidR="003F032D" w:rsidRDefault="00B71E1C">
      <w:pPr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разработана с учетом следующих нормативных документов:</w:t>
      </w:r>
    </w:p>
    <w:p w:rsidR="003F032D" w:rsidRDefault="00B71E1C">
      <w:pPr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 РФ «О физической культуре и спорте» от 29.04.1999 №80-ФЗ;</w:t>
      </w:r>
    </w:p>
    <w:p w:rsidR="003F032D" w:rsidRDefault="00B71E1C">
      <w:pPr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Национальная доктр</w:t>
      </w:r>
      <w:r>
        <w:rPr>
          <w:rFonts w:ascii="Times New Roman" w:hAnsi="Times New Roman"/>
          <w:sz w:val="28"/>
          <w:szCs w:val="28"/>
        </w:rPr>
        <w:t>ина образования в Российской Федерации. Постановление правительства РФ от 04.10.2000 №751;</w:t>
      </w:r>
    </w:p>
    <w:p w:rsidR="003F032D" w:rsidRDefault="00B71E1C">
      <w:pPr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Концепция модернизации российского образования на период до 2010 года. Распоряжение Правительства РФ от 30.08.2002 №1507-р.</w:t>
      </w:r>
    </w:p>
    <w:p w:rsidR="003F032D" w:rsidRDefault="00B71E1C">
      <w:pPr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Базисный учебный план общеобразовател</w:t>
      </w:r>
      <w:r>
        <w:rPr>
          <w:rFonts w:ascii="Times New Roman" w:hAnsi="Times New Roman"/>
          <w:sz w:val="28"/>
          <w:szCs w:val="28"/>
        </w:rPr>
        <w:t>ьных учреждений Российской Федерации. Приказ МО РФ от 09.02.1998 №322;</w:t>
      </w:r>
    </w:p>
    <w:p w:rsidR="003F032D" w:rsidRDefault="00B71E1C">
      <w:pPr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Обязательный минимум содержания среднего (полного) образования. Приказ МО РФ от 30.06.1999 №56;</w:t>
      </w:r>
    </w:p>
    <w:p w:rsidR="003F032D" w:rsidRDefault="00B71E1C">
      <w:pPr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введении третьего дополнительного часа физической культуры в </w:t>
      </w:r>
      <w:r>
        <w:rPr>
          <w:rFonts w:ascii="Times New Roman" w:hAnsi="Times New Roman"/>
          <w:sz w:val="28"/>
          <w:szCs w:val="28"/>
        </w:rPr>
        <w:t>общеобразовательных учреждениях Российской Федерации. Письмо МО РФ от 26.03.2002 №30-51-197/20.</w:t>
      </w:r>
    </w:p>
    <w:p w:rsidR="003F032D" w:rsidRDefault="00B71E1C">
      <w:pPr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государственной итоговой аттестации выпускников 9 и 11(12) классов общеобразовательных учреждений Российской Федерации. Приказ МО РФ от 03.12.1999</w:t>
      </w:r>
      <w:r>
        <w:rPr>
          <w:rFonts w:ascii="Times New Roman" w:hAnsi="Times New Roman"/>
          <w:sz w:val="28"/>
          <w:szCs w:val="28"/>
        </w:rPr>
        <w:t xml:space="preserve"> №1075 с дополнениями, приказы от 16.03.2001 №1022, от 25.06.2002 №2398, от 21.01.2003 №135;</w:t>
      </w:r>
    </w:p>
    <w:p w:rsidR="003F032D" w:rsidRDefault="00B71E1C">
      <w:pPr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 введении зачетов по физической культуре для учащихся выпускных 9 и 11 классов общеобразовательных школ РСФСР. Приказ МО РСФСР от 18.11.1985 №317.</w:t>
      </w:r>
    </w:p>
    <w:p w:rsidR="003F032D" w:rsidRDefault="00B71E1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Рабочая про</w:t>
      </w:r>
      <w:r>
        <w:rPr>
          <w:rFonts w:ascii="Times New Roman" w:hAnsi="Times New Roman"/>
          <w:b/>
          <w:sz w:val="28"/>
          <w:szCs w:val="28"/>
        </w:rPr>
        <w:t>грамма разработана</w:t>
      </w:r>
      <w:r>
        <w:rPr>
          <w:rFonts w:ascii="Times New Roman" w:hAnsi="Times New Roman"/>
          <w:sz w:val="28"/>
          <w:szCs w:val="28"/>
        </w:rPr>
        <w:t xml:space="preserve"> на основе  учебной программы «Комплексная программа физического воспитания учащихся 1-11классов» (В.И. Лях, А.А. Зданевич. –М.: Просвещение, 2012) и является частью Федерального учебного плана для образовательных учреждений Российской Фе</w:t>
      </w:r>
      <w:r>
        <w:rPr>
          <w:rFonts w:ascii="Times New Roman" w:hAnsi="Times New Roman"/>
          <w:sz w:val="28"/>
          <w:szCs w:val="28"/>
        </w:rPr>
        <w:t xml:space="preserve">дерации. </w:t>
      </w:r>
    </w:p>
    <w:p w:rsidR="003F032D" w:rsidRDefault="00B71E1C">
      <w:pPr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ФБУПП учебный предмет «Физическая культура» вводится как обязательный предмет в основной школе.</w:t>
      </w:r>
    </w:p>
    <w:p w:rsidR="003F032D" w:rsidRDefault="00B71E1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Программный материал усложняется по разделам каждый год за счет увеличения сложности элементов на базе ранее пройденных.</w:t>
      </w:r>
    </w:p>
    <w:p w:rsidR="003F032D" w:rsidRDefault="00B71E1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Для достижения поставленной цели в соответствии с образовательной программой  используется следующая   учебно-методическая литература:</w:t>
      </w:r>
    </w:p>
    <w:p w:rsidR="003F032D" w:rsidRDefault="00B71E1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Ахмеров Э.К., Канзас Э.Г. Волейбол в школе. - Минск: Народна асвета, 2005.</w:t>
      </w:r>
    </w:p>
    <w:p w:rsidR="003F032D" w:rsidRDefault="00B71E1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Байбородова Л.В., Бутин М.И., Леонтьева Т.Н., </w:t>
      </w:r>
      <w:r>
        <w:rPr>
          <w:rFonts w:ascii="Times New Roman" w:hAnsi="Times New Roman"/>
          <w:sz w:val="28"/>
          <w:szCs w:val="28"/>
        </w:rPr>
        <w:t>Масленников С.М. Методика обучения физической культуре: 1-11 кл.: Метод. Пособие. – М.,2004.</w:t>
      </w:r>
    </w:p>
    <w:p w:rsidR="003F032D" w:rsidRDefault="00B71E1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физического воспитания учащихся 5-7 классов: Пособие для учителя/ под ред. В.И. Ляха, Г.Б, Мейксона. –М., 1997.</w:t>
      </w:r>
    </w:p>
    <w:p w:rsidR="003F032D" w:rsidRDefault="00B71E1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Никитушкин В.Г., Губа В.П., Гапеев В.И. Ле</w:t>
      </w:r>
      <w:r>
        <w:rPr>
          <w:rFonts w:ascii="Times New Roman" w:hAnsi="Times New Roman"/>
          <w:sz w:val="28"/>
          <w:szCs w:val="28"/>
        </w:rPr>
        <w:t>гкая атлетика: Учебно-методическое пособие для общеобразовательных школ.-М., 2005.</w:t>
      </w:r>
    </w:p>
    <w:p w:rsidR="003F032D" w:rsidRDefault="00B71E1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ФБУПП учебный предмет «Физическая культура» вводится как отдельный предмет в основной школе и на его преподавание отводится 102 часа в год.</w:t>
      </w:r>
    </w:p>
    <w:p w:rsidR="003F032D" w:rsidRDefault="003F032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32D" w:rsidRDefault="003F032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32D" w:rsidRDefault="003F032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32D" w:rsidRDefault="003F032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32D" w:rsidRDefault="003F032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32D" w:rsidRDefault="003F032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32D" w:rsidRDefault="003F032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32D" w:rsidRDefault="003F032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32D" w:rsidRDefault="003F032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32D" w:rsidRDefault="00B71E1C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Распределение учебного времени прохождения программного материала по физической культуре в 6-12 классах</w:t>
      </w:r>
    </w:p>
    <w:p w:rsidR="003F032D" w:rsidRDefault="003F032D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Spec="center" w:tblpY="69"/>
        <w:tblW w:w="83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75"/>
        <w:gridCol w:w="4962"/>
        <w:gridCol w:w="1312"/>
        <w:gridCol w:w="1440"/>
      </w:tblGrid>
      <w:tr w:rsidR="003F032D">
        <w:tc>
          <w:tcPr>
            <w:tcW w:w="675" w:type="dxa"/>
            <w:vMerge w:val="restart"/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№</w:t>
            </w:r>
          </w:p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п/п</w:t>
            </w:r>
          </w:p>
        </w:tc>
        <w:tc>
          <w:tcPr>
            <w:tcW w:w="4962" w:type="dxa"/>
            <w:vMerge w:val="restart"/>
            <w:tcBorders>
              <w:right w:val="single" w:sz="4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  <w:lang w:val="sah-RU"/>
              </w:rPr>
            </w:pPr>
          </w:p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Вид программного материала</w:t>
            </w:r>
          </w:p>
        </w:tc>
        <w:tc>
          <w:tcPr>
            <w:tcW w:w="2752" w:type="dxa"/>
            <w:gridSpan w:val="2"/>
            <w:tcBorders>
              <w:left w:val="single" w:sz="4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Количество часов</w:t>
            </w:r>
          </w:p>
        </w:tc>
      </w:tr>
      <w:tr w:rsidR="003F032D">
        <w:tc>
          <w:tcPr>
            <w:tcW w:w="675" w:type="dxa"/>
            <w:vMerge/>
          </w:tcPr>
          <w:p w:rsidR="003F032D" w:rsidRDefault="003F032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</w:p>
        </w:tc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  <w:lang w:val="sah-RU"/>
              </w:rPr>
            </w:pPr>
          </w:p>
        </w:tc>
        <w:tc>
          <w:tcPr>
            <w:tcW w:w="27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класс</w:t>
            </w:r>
          </w:p>
        </w:tc>
      </w:tr>
      <w:tr w:rsidR="003F032D">
        <w:tc>
          <w:tcPr>
            <w:tcW w:w="675" w:type="dxa"/>
            <w:vMerge/>
          </w:tcPr>
          <w:p w:rsidR="003F032D" w:rsidRDefault="003F032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</w:p>
        </w:tc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  <w:lang w:val="sah-RU"/>
              </w:rPr>
            </w:pP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12А</w:t>
            </w:r>
          </w:p>
        </w:tc>
      </w:tr>
      <w:tr w:rsidR="003F032D">
        <w:tc>
          <w:tcPr>
            <w:tcW w:w="675" w:type="dxa"/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1.</w:t>
            </w:r>
          </w:p>
        </w:tc>
        <w:tc>
          <w:tcPr>
            <w:tcW w:w="4962" w:type="dxa"/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ah-RU"/>
              </w:rPr>
              <w:t>Базовая часть</w:t>
            </w: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</w:tr>
      <w:tr w:rsidR="003F032D">
        <w:trPr>
          <w:gridAfter w:val="2"/>
          <w:wAfter w:w="2752" w:type="dxa"/>
        </w:trPr>
        <w:tc>
          <w:tcPr>
            <w:tcW w:w="675" w:type="dxa"/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1.1</w:t>
            </w:r>
          </w:p>
        </w:tc>
        <w:tc>
          <w:tcPr>
            <w:tcW w:w="4962" w:type="dxa"/>
          </w:tcPr>
          <w:p w:rsidR="003F032D" w:rsidRDefault="00B71E1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Основы знаний о физической культуре</w:t>
            </w:r>
          </w:p>
        </w:tc>
      </w:tr>
      <w:tr w:rsidR="003F032D">
        <w:tc>
          <w:tcPr>
            <w:tcW w:w="675" w:type="dxa"/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1.2</w:t>
            </w:r>
          </w:p>
        </w:tc>
        <w:tc>
          <w:tcPr>
            <w:tcW w:w="4962" w:type="dxa"/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Теоретические сведения</w:t>
            </w: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F032D">
        <w:tc>
          <w:tcPr>
            <w:tcW w:w="675" w:type="dxa"/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1.3</w:t>
            </w:r>
          </w:p>
        </w:tc>
        <w:tc>
          <w:tcPr>
            <w:tcW w:w="4962" w:type="dxa"/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F032D">
        <w:tc>
          <w:tcPr>
            <w:tcW w:w="675" w:type="dxa"/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1.4</w:t>
            </w:r>
          </w:p>
        </w:tc>
        <w:tc>
          <w:tcPr>
            <w:tcW w:w="4962" w:type="dxa"/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F032D">
        <w:tc>
          <w:tcPr>
            <w:tcW w:w="675" w:type="dxa"/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1.5</w:t>
            </w:r>
          </w:p>
        </w:tc>
        <w:tc>
          <w:tcPr>
            <w:tcW w:w="4962" w:type="dxa"/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F032D">
        <w:tc>
          <w:tcPr>
            <w:tcW w:w="675" w:type="dxa"/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4962" w:type="dxa"/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3F032D">
        <w:tc>
          <w:tcPr>
            <w:tcW w:w="675" w:type="dxa"/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4962" w:type="dxa"/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3F032D">
        <w:tc>
          <w:tcPr>
            <w:tcW w:w="675" w:type="dxa"/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4962" w:type="dxa"/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F032D">
        <w:tc>
          <w:tcPr>
            <w:tcW w:w="675" w:type="dxa"/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4962" w:type="dxa"/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F032D">
        <w:tc>
          <w:tcPr>
            <w:tcW w:w="675" w:type="dxa"/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4962" w:type="dxa"/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32D">
        <w:tc>
          <w:tcPr>
            <w:tcW w:w="675" w:type="dxa"/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2.</w:t>
            </w:r>
          </w:p>
        </w:tc>
        <w:tc>
          <w:tcPr>
            <w:tcW w:w="4962" w:type="dxa"/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ah-RU"/>
              </w:rPr>
              <w:t>Вариативная часть</w:t>
            </w: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F032D">
        <w:tc>
          <w:tcPr>
            <w:tcW w:w="675" w:type="dxa"/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2.1</w:t>
            </w:r>
          </w:p>
        </w:tc>
        <w:tc>
          <w:tcPr>
            <w:tcW w:w="4962" w:type="dxa"/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Национальные виды спорта</w:t>
            </w: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F032D">
        <w:tc>
          <w:tcPr>
            <w:tcW w:w="675" w:type="dxa"/>
          </w:tcPr>
          <w:p w:rsidR="003F032D" w:rsidRDefault="003F032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</w:p>
        </w:tc>
        <w:tc>
          <w:tcPr>
            <w:tcW w:w="4962" w:type="dxa"/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Всего:</w:t>
            </w: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</w:tbl>
    <w:p w:rsidR="003F032D" w:rsidRDefault="003F032D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032D" w:rsidRDefault="00B71E1C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F032D" w:rsidRDefault="003F032D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032D" w:rsidRDefault="003F032D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032D" w:rsidRDefault="003F032D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032D" w:rsidRDefault="003F032D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032D" w:rsidRDefault="003F032D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032D" w:rsidRDefault="003F032D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032D" w:rsidRDefault="003F032D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032D" w:rsidRDefault="003F03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032D" w:rsidRDefault="003F03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032D" w:rsidRDefault="003F03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032D" w:rsidRDefault="003F03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032D" w:rsidRDefault="003F032D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032D" w:rsidRDefault="00B71E1C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составлено  на основе учебной программы «Комплексная программа физического воспитания учащихся 1-11 классов» (В.И. Лях, А.А. Зданевич. –М.: Просвещение, 2012) и является </w:t>
      </w:r>
      <w:r>
        <w:rPr>
          <w:rFonts w:ascii="Times New Roman" w:hAnsi="Times New Roman"/>
          <w:sz w:val="28"/>
          <w:szCs w:val="28"/>
        </w:rPr>
        <w:t>частью Федерального учебного плана для образовательных учреждений Российской федерации.</w:t>
      </w:r>
    </w:p>
    <w:p w:rsidR="003F032D" w:rsidRDefault="00B71E1C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3F032D" w:rsidRDefault="00B71E1C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</w:p>
    <w:p w:rsidR="003F032D" w:rsidRDefault="003F032D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color w:val="333333"/>
        </w:rPr>
      </w:pPr>
    </w:p>
    <w:p w:rsidR="003F032D" w:rsidRDefault="003F032D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color w:val="333333"/>
        </w:rPr>
      </w:pPr>
    </w:p>
    <w:p w:rsidR="003F032D" w:rsidRDefault="003F032D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color w:val="333333"/>
        </w:rPr>
      </w:pPr>
    </w:p>
    <w:p w:rsidR="003F032D" w:rsidRDefault="003F032D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color w:val="333333"/>
        </w:rPr>
      </w:pPr>
    </w:p>
    <w:p w:rsidR="003F032D" w:rsidRDefault="00B71E1C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Пояснительная записка 11 класса</w:t>
      </w:r>
    </w:p>
    <w:p w:rsidR="003F032D" w:rsidRDefault="003F032D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3F032D" w:rsidRDefault="00B71E1C">
      <w:pPr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по  физической культуре  для 10-11 классов разработана в соответствии:</w:t>
      </w:r>
    </w:p>
    <w:p w:rsidR="003F032D" w:rsidRDefault="00B71E1C">
      <w:pPr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 рекомендациями </w:t>
      </w:r>
      <w:r>
        <w:rPr>
          <w:rFonts w:ascii="Times New Roman" w:hAnsi="Times New Roman"/>
          <w:color w:val="000000"/>
          <w:sz w:val="28"/>
          <w:szCs w:val="28"/>
        </w:rPr>
        <w:t>Примерной программы по физической культуре(Примерная программа по физической культуре. 10-11классы. - М.: Просвещение, 2011 год);</w:t>
      </w:r>
    </w:p>
    <w:p w:rsidR="003F032D" w:rsidRDefault="00B71E1C">
      <w:pPr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 авторской программой   «Комплексная программа физического воспитания учащихся 1-11 классов» (В. И. Лях, А. А. Зданевич. - </w:t>
      </w:r>
      <w:r>
        <w:rPr>
          <w:rFonts w:ascii="Times New Roman" w:hAnsi="Times New Roman"/>
          <w:color w:val="000000"/>
          <w:sz w:val="28"/>
          <w:szCs w:val="28"/>
        </w:rPr>
        <w:t>М.: Просвещение, 2012):</w:t>
      </w:r>
    </w:p>
    <w:p w:rsidR="003F032D" w:rsidRDefault="00B71E1C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15"/>
          <w:rFonts w:ascii="Times New Roman" w:hAnsi="Times New Roman" w:cs="Times New Roman"/>
          <w:color w:val="000000"/>
          <w:sz w:val="28"/>
          <w:szCs w:val="28"/>
        </w:rPr>
        <w:t>-  Федеральный закон «О физической культуре и спорте».</w:t>
      </w:r>
    </w:p>
    <w:p w:rsidR="003F032D" w:rsidRDefault="00B71E1C">
      <w:p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color w:val="14131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Закона Российской Федерации «Об образовании», ст. 32 «Компетенция и ответственность образовательного учреждения» (п.67);</w:t>
      </w:r>
    </w:p>
    <w:p w:rsidR="003F032D" w:rsidRDefault="00B71E1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Содержание данной рабочей программы при трёх учебных занятиях в неделю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</w:t>
      </w:r>
      <w:r>
        <w:rPr>
          <w:rFonts w:eastAsia="Calibri"/>
          <w:sz w:val="28"/>
          <w:szCs w:val="28"/>
        </w:rPr>
        <w:t>, соответственно, на выполнение базовой части комплексной программы по физической культуре.</w:t>
      </w:r>
    </w:p>
    <w:p w:rsidR="003F032D" w:rsidRDefault="00B71E1C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ab/>
        <w:t xml:space="preserve">  Целью физического воспитания в школе является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содействие всестороннему развитию личности посредством формирования физической культуры личности школьника. Слагае</w:t>
      </w:r>
      <w:r>
        <w:rPr>
          <w:rFonts w:ascii="Times New Roman" w:eastAsia="Calibri" w:hAnsi="Times New Roman"/>
          <w:sz w:val="28"/>
          <w:szCs w:val="28"/>
        </w:rPr>
        <w:t xml:space="preserve">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</w:t>
      </w:r>
      <w:r>
        <w:rPr>
          <w:rFonts w:ascii="Times New Roman" w:eastAsia="Calibri" w:hAnsi="Times New Roman"/>
          <w:sz w:val="28"/>
          <w:szCs w:val="28"/>
        </w:rPr>
        <w:t>спортивную деятельность.</w:t>
      </w:r>
    </w:p>
    <w:p w:rsidR="003F032D" w:rsidRDefault="00B71E1C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Достижение цели физического воспитания обеспечивается решением следующих задач, направленных на:</w:t>
      </w:r>
    </w:p>
    <w:p w:rsidR="003F032D" w:rsidRDefault="00B71E1C">
      <w:pPr>
        <w:pStyle w:val="1"/>
        <w:numPr>
          <w:ilvl w:val="0"/>
          <w:numId w:val="3"/>
        </w:num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укрепление здоровья, содействие гармоническому физическому развитию;</w:t>
      </w:r>
    </w:p>
    <w:p w:rsidR="003F032D" w:rsidRDefault="00B71E1C">
      <w:pPr>
        <w:pStyle w:val="1"/>
        <w:numPr>
          <w:ilvl w:val="0"/>
          <w:numId w:val="3"/>
        </w:num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обучение жизненно важным двигательным умениям и навыкам;</w:t>
      </w:r>
    </w:p>
    <w:p w:rsidR="003F032D" w:rsidRDefault="00B71E1C">
      <w:pPr>
        <w:pStyle w:val="1"/>
        <w:numPr>
          <w:ilvl w:val="0"/>
          <w:numId w:val="3"/>
        </w:num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разви</w:t>
      </w:r>
      <w:r>
        <w:rPr>
          <w:rFonts w:ascii="Times New Roman" w:eastAsia="Calibri" w:hAnsi="Times New Roman"/>
          <w:sz w:val="28"/>
          <w:szCs w:val="28"/>
        </w:rPr>
        <w:t>тие двигательных (кондиционных и координационных) способностей;</w:t>
      </w:r>
    </w:p>
    <w:p w:rsidR="003F032D" w:rsidRDefault="00B71E1C">
      <w:pPr>
        <w:pStyle w:val="1"/>
        <w:numPr>
          <w:ilvl w:val="0"/>
          <w:numId w:val="3"/>
        </w:num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приобретение необходимых знаний в области физической культуры и спорта;</w:t>
      </w:r>
    </w:p>
    <w:p w:rsidR="003F032D" w:rsidRDefault="00B71E1C">
      <w:pPr>
        <w:pStyle w:val="1"/>
        <w:numPr>
          <w:ilvl w:val="0"/>
          <w:numId w:val="3"/>
        </w:num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воспитание потребности и умения самостоятельно заниматься физическими упражнениями, сознательно применять их в целях отд</w:t>
      </w:r>
      <w:r>
        <w:rPr>
          <w:rFonts w:ascii="Times New Roman" w:eastAsia="Calibri" w:hAnsi="Times New Roman"/>
          <w:sz w:val="28"/>
          <w:szCs w:val="28"/>
        </w:rPr>
        <w:t>ыха, тренировки, повышения работоспособности и укрепления здоровья;</w:t>
      </w:r>
    </w:p>
    <w:p w:rsidR="003F032D" w:rsidRDefault="00B71E1C">
      <w:pPr>
        <w:pStyle w:val="1"/>
        <w:numPr>
          <w:ilvl w:val="0"/>
          <w:numId w:val="3"/>
        </w:num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3F032D" w:rsidRDefault="00B71E1C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</w:t>
      </w:r>
      <w:r>
        <w:rPr>
          <w:rFonts w:ascii="Times New Roman" w:eastAsia="Calibri" w:hAnsi="Times New Roman"/>
          <w:sz w:val="28"/>
          <w:szCs w:val="28"/>
        </w:rPr>
        <w:t>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</w:t>
      </w:r>
      <w:r>
        <w:rPr>
          <w:rFonts w:ascii="Times New Roman" w:eastAsia="Calibri" w:hAnsi="Times New Roman"/>
          <w:sz w:val="28"/>
          <w:szCs w:val="28"/>
        </w:rPr>
        <w:t>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3F032D" w:rsidRDefault="00B71E1C">
      <w:pPr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3F032D" w:rsidRDefault="00B71E1C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11А класс</w:t>
      </w:r>
    </w:p>
    <w:p w:rsidR="003F032D" w:rsidRDefault="00B71E1C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Распределение учебного времени на различные виды программного материала на данный учебный год</w:t>
      </w:r>
    </w:p>
    <w:p w:rsidR="003F032D" w:rsidRDefault="003F032D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Style w:val="a6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3984"/>
        <w:gridCol w:w="2484"/>
      </w:tblGrid>
      <w:tr w:rsidR="003F032D">
        <w:trPr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№</w:t>
            </w:r>
          </w:p>
        </w:tc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Виды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программного материала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Количество  часов</w:t>
            </w:r>
          </w:p>
        </w:tc>
      </w:tr>
      <w:tr w:rsidR="003F032D">
        <w:trPr>
          <w:jc w:val="center"/>
        </w:trPr>
        <w:tc>
          <w:tcPr>
            <w:tcW w:w="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3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Теоретические сведения</w:t>
            </w:r>
          </w:p>
        </w:tc>
        <w:tc>
          <w:tcPr>
            <w:tcW w:w="24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3F032D">
        <w:trPr>
          <w:jc w:val="center"/>
        </w:trPr>
        <w:tc>
          <w:tcPr>
            <w:tcW w:w="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3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4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</w:tr>
      <w:tr w:rsidR="003F032D">
        <w:trPr>
          <w:jc w:val="center"/>
        </w:trPr>
        <w:tc>
          <w:tcPr>
            <w:tcW w:w="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3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Волейбол</w:t>
            </w:r>
          </w:p>
        </w:tc>
        <w:tc>
          <w:tcPr>
            <w:tcW w:w="24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</w:tr>
      <w:tr w:rsidR="003F032D">
        <w:trPr>
          <w:jc w:val="center"/>
        </w:trPr>
        <w:tc>
          <w:tcPr>
            <w:tcW w:w="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3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24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</w:tr>
      <w:tr w:rsidR="003F032D">
        <w:trPr>
          <w:jc w:val="center"/>
        </w:trPr>
        <w:tc>
          <w:tcPr>
            <w:tcW w:w="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3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Национальные игры и развлеч.</w:t>
            </w:r>
          </w:p>
        </w:tc>
        <w:tc>
          <w:tcPr>
            <w:tcW w:w="24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3F032D">
        <w:trPr>
          <w:jc w:val="center"/>
        </w:trPr>
        <w:tc>
          <w:tcPr>
            <w:tcW w:w="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3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4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</w:tr>
      <w:tr w:rsidR="003F032D">
        <w:trPr>
          <w:jc w:val="center"/>
        </w:trPr>
        <w:tc>
          <w:tcPr>
            <w:tcW w:w="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7.</w:t>
            </w:r>
          </w:p>
        </w:tc>
        <w:tc>
          <w:tcPr>
            <w:tcW w:w="3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24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</w:tr>
      <w:tr w:rsidR="003F032D">
        <w:trPr>
          <w:jc w:val="center"/>
        </w:trPr>
        <w:tc>
          <w:tcPr>
            <w:tcW w:w="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8.</w:t>
            </w:r>
          </w:p>
        </w:tc>
        <w:tc>
          <w:tcPr>
            <w:tcW w:w="3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4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</w:tr>
      <w:tr w:rsidR="003F032D">
        <w:trPr>
          <w:jc w:val="center"/>
        </w:trPr>
        <w:tc>
          <w:tcPr>
            <w:tcW w:w="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</w:t>
            </w:r>
          </w:p>
        </w:tc>
        <w:tc>
          <w:tcPr>
            <w:tcW w:w="3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4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</w:tr>
      <w:tr w:rsidR="003F032D">
        <w:trPr>
          <w:jc w:val="center"/>
        </w:trPr>
        <w:tc>
          <w:tcPr>
            <w:tcW w:w="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Всего</w:t>
            </w:r>
          </w:p>
        </w:tc>
        <w:tc>
          <w:tcPr>
            <w:tcW w:w="24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102</w:t>
            </w:r>
          </w:p>
        </w:tc>
      </w:tr>
    </w:tbl>
    <w:p w:rsidR="003F032D" w:rsidRDefault="00B71E1C">
      <w:pPr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tbl>
      <w:tblPr>
        <w:tblStyle w:val="a6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832"/>
        <w:gridCol w:w="984"/>
        <w:gridCol w:w="5148"/>
        <w:gridCol w:w="672"/>
        <w:gridCol w:w="984"/>
        <w:gridCol w:w="2820"/>
      </w:tblGrid>
      <w:tr w:rsidR="003F032D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Разделы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 урока</w:t>
            </w:r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Кол. час.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Дата провед.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Словарь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I</w:t>
            </w: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Теоретические сведения</w:t>
            </w:r>
          </w:p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 ч.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Влияние физических упражнений и питания на телосложения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Упражнения, питания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Соблюдение правила ТБ во время занятий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Техника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безопасности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II</w:t>
            </w: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Легкая атлетика</w:t>
            </w:r>
          </w:p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 ч.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Бег с ускорением с низкого старта по отметкам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Низкий старт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Бег на ускорение 60 м.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Ускорение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Бег на результат 100 м.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Старт, финиш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Бег с ускорением с высокого старта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Высокий старт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Бег в режиме большой интенсивности 1000 м.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Эстафетная палочка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Передача и прием эстафетной палочки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Передача и прием эстафетной палочки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Эстафетный бег 4х100 м.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Эстафетный бег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Челночный бег 3х10 м.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Челночный бег, кубики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Бег 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равномерном темпе 20 мин.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Бег в равномерном темпе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Прыжки в длину 13 – 15 шагов разбега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Прыжки в длину с разбега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Прыжки в длину с места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Прыжки в длину с места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Тройной прыжок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Тройной прыжок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Тройной прыжок с разбега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Тройной прыжок с разбега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Метание гранаты на дальность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Метание гранаты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III</w:t>
            </w: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Баскетбол </w:t>
            </w:r>
          </w:p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 ч.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Ведение мяча с изменением направления (змейка)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Ведение мяча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Передача мяча  одной рукой от плеча с большим замахом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Передачи 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ловли мяча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Передачи и ловли мяча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Передачи мяча в парах на месте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Передачи мяча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Передачи мяча в парах в движении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Передачи мяча в движении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Встречные передачи мяча в колоннах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23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Передачи мяча в парах с атакой кольца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Передачи мяча, атака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24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Передачи и ловли мяча без сопротивления защитника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Защитник, передачи мяча, ловли мяча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Передачи и ловли мяча с сопротивлением защитника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Защитник, передачи мяча, ловли мяча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26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Броски мяча в корзину с места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Броски мяча в корзину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27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Броски мяча в корзину после ведения мяча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Броски мяча в корзину, ведения мяча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28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Броски мяча в корзину после выполнения двух шагов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Броски мяча в корзину после выполнения двух шагов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Передача и бросок в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корзину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Бросок в корзину, передача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Броски в корзину в движении после ловли мяча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Броски в корзину, ловли мяча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31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Накрывания и отбивания мяча при броске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Накрывания, отбивания мяча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32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Ведения мяча с сопротивлением защитника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Ведения мяча, защитник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33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Штрафной бросок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Штрафной бросок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IV.</w:t>
            </w: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Гимнастика </w:t>
            </w:r>
          </w:p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 ч.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34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Строевые упражнения: повороты на месте и в движении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Повороты на месте и в движении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35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Перестроения из колонны по одному в колонну по два, по три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Перестроения из колонны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36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Прыжки со скакалкой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Скакалка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37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Прыжки со скакалкой 2 – 3 мин. в темпе 140 – 150 раз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Прыжки со скакалкой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38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Упражнения для развития силовых качеств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Подтягивание, отжимание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39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Упражнения на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гимнастической скамейке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Гимнастическая скамейка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Упражнения с мячами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Мяч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41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Лазание по канату с помощью ног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Канат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42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Опорный прыжок: прыжок через коня в ширину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Гимнастический конь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43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Прыжок «боком» через коня в ширину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Прыжок «боком» через коня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44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Акробатические упражнения. Кувырок вперед и назад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Кувырок вперед и назад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45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Кувырок назад через стойку на руках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Кувырок назад, стойка на руках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46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Длинный кувырок через препятствия.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Длинный кувырок,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препятствия.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47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Стойка на голове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Стойка на голове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48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Стойка на руках с помощью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Стойка на руках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49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Стойка на лопатках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Стойка на лопатках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50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Стойка на лопатках перекатом назад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Стойка на лопатках, перекат назад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51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Вставание с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«моста» с помощью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Вставание с «моста»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V.</w:t>
            </w: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Национальные игры и спорт</w:t>
            </w:r>
          </w:p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 ч.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52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Техника национального прыжка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Кылыы, буур, куобах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53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Подвижная игра «Охотники и утки»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Подвижная игра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54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Игра в лучинки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Лучинки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55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Игра в камушки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Камушки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VI.</w:t>
            </w: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Волейбол</w:t>
            </w:r>
          </w:p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 ч.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56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Стойка и перемещения волейболиста 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Стойка, перемещения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57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Многократные передачи мяча двумя руками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Передачи мяча двумя руками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58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Передачи мяча двумя руками во встречных колоннах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Передачи мяча двумя руками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59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Прием мяча снизу двумя руками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Прием мяча снизу двумя руками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60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Передачи мяча двумя руками в прыжке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Передачи мяча двумя руками в прыжке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61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Прием и передачи мяча сверху и снизу двумя руками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Прием, передача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62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Верхняя прямая подача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Верхняя прямая подача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63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Прием мяча от верхней прямой подачи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Прием мяча от верхней прямой подачи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64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Прямой нападающий удар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Прямой нападающий удар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65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Передачи мяча назад, за голову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Передачи мяча назад, за голову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66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Нападающий удар с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передачи назад за голову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Нападающий удар с передачи назад за голову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67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Нападающий удар из зоны 3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Нападающий удар, волейбольная сетка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68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Одиночное блокирование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Одиночное блокирование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69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Нападающий удар против блока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Нападающий удар,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блок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70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Прием мяча сверху с падением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Прием мяча сверху, падение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71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Обманный удар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Обманный удар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72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Прием мяча от подачи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Прием мяча от подачи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73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Групповое блокирование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Групповое блокирование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74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Прием мяча от сетки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Прием мяча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от сетки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75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Передачи мяча на точность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Передачи мяча на точность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VII</w:t>
            </w: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Лыжная подготовка</w:t>
            </w:r>
          </w:p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 ч.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76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Повороты в движении переступанием (угол уклона 30</w:t>
            </w:r>
            <w:r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Повороты в движении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77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Переход с одновременных на попеременные ходы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Одновременный, попеременный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78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Попеременный двухшажный классический ход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Попеременный двухшажный классический ход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79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Устойчивое скольжение на одной лыже и распределение веса тела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Скольжения на одной лыже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80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Одновременный одношажный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коньковый ход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Одновременный одношажный коньковый ход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81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Одновременный двухшажный коньковый ход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Одновременный двухшажный коньковый ход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VIII</w:t>
            </w: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Настольный теннис 7 ч.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82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Упражнения с ракеткой и мячом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Мяч, ракетка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83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Различные виды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жонглирования мячом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Жонглирования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84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Упражнения с ракеткой и мячом в движении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Ракетка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85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Удары по мячу правой, левой сторонами ракетки, двумя сторонами поочередно, удары по мячу на разную высоту.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Удары по мячу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86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Метание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теннисного мяча на дальность и точность попадания в заданную цель.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Метание мяча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87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Подбрасывание мяча вверх с ловлей двумя, одной рукой.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Подбрасывание мяча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88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Шагом  с жонглированием разными сторонами ракетки и двумя сторонами ракетки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поочередно.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Жонглирования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IX</w:t>
            </w: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Легкая атлетика</w:t>
            </w:r>
          </w:p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 ч.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89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Бег с ускорением низкого старта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Бег с ускорением, низкий старт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90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Бег на результат 60 м.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Низкий старт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91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Бег на результат 100 м.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Низкий старт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92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Бег с ускорением высокого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старта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Высокий старт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93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Бег в режиме большой интенсивности 800 м.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Большая интенсивность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94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Бег в режиме большой интенсивности 1000 м.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Бег на выносливость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95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Прыжки в длину с места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Прыжки в длину с места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96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Прыжок в длину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способом «согнув ноги» на результат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Прыжок в длину способом «согнув ноги»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97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Тройной прыжок с разбега. Техника разбега, отталкивания, полета, приземления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Тройной прыжок с разбега, отталкивание, полет, приземление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98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Метание малого мяча на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дальность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Метание малого мяча, дальность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99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Метание гранаты (700 гр) на дальность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Граната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Метание гранаты на дальность с разбега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Метание гранаты на дальность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101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Эстафетный бег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Эстафетная палочка, передача палочки</w:t>
            </w:r>
          </w:p>
        </w:tc>
      </w:tr>
      <w:tr w:rsidR="003F032D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102</w:t>
            </w:r>
          </w:p>
        </w:tc>
        <w:tc>
          <w:tcPr>
            <w:tcW w:w="51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Челночный бег 3х10 м.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Челночный бег</w:t>
            </w:r>
          </w:p>
        </w:tc>
      </w:tr>
    </w:tbl>
    <w:p w:rsidR="003F032D" w:rsidRDefault="00B71E1C">
      <w:pPr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3F032D" w:rsidRDefault="00B71E1C">
      <w:pPr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3F032D" w:rsidRDefault="00B71E1C">
      <w:pPr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3F032D" w:rsidRDefault="00B71E1C">
      <w:pPr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3F032D" w:rsidRDefault="00B71E1C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</w:p>
    <w:p w:rsidR="003F032D" w:rsidRDefault="00B71E1C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</w:p>
    <w:p w:rsidR="003F032D" w:rsidRDefault="00B71E1C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</w:p>
    <w:p w:rsidR="003F032D" w:rsidRDefault="00B71E1C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</w:p>
    <w:p w:rsidR="003F032D" w:rsidRDefault="00B71E1C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</w:p>
    <w:p w:rsidR="003F032D" w:rsidRDefault="00B71E1C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</w:p>
    <w:p w:rsidR="003F032D" w:rsidRDefault="00B71E1C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</w:p>
    <w:p w:rsidR="003F032D" w:rsidRDefault="00B71E1C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Пояснительная записка 12 класса</w:t>
      </w:r>
    </w:p>
    <w:p w:rsidR="003F032D" w:rsidRDefault="00B71E1C">
      <w:pPr>
        <w:spacing w:before="0" w:beforeAutospacing="0" w:after="0" w:afterAutospacing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по  физической культуре  для 10-12 классов разработана в соответствии:</w:t>
      </w:r>
    </w:p>
    <w:p w:rsidR="003F032D" w:rsidRDefault="00B71E1C">
      <w:pPr>
        <w:spacing w:before="0" w:beforeAutospacing="0" w:after="0" w:afterAutospacing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 рекомендациями Примерной программы по физической </w:t>
      </w:r>
      <w:r>
        <w:rPr>
          <w:rFonts w:ascii="Times New Roman" w:hAnsi="Times New Roman"/>
          <w:color w:val="000000"/>
          <w:sz w:val="28"/>
          <w:szCs w:val="28"/>
        </w:rPr>
        <w:t>культуре(Примерная программа по физической культуре. 10-11классы. - М.: Просвещение, 2011 год);</w:t>
      </w:r>
    </w:p>
    <w:p w:rsidR="003F032D" w:rsidRDefault="00B71E1C">
      <w:pPr>
        <w:spacing w:before="0" w:beforeAutospacing="0" w:after="0" w:afterAutospacing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 авторской программой   «Комплексная программа физического воспитания учащихся 1-11 классов» (В. И. Лях, А. А. Зданевич. - М.: Просвещение, 2012):</w:t>
      </w:r>
    </w:p>
    <w:p w:rsidR="003F032D" w:rsidRDefault="00B71E1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15"/>
          <w:rFonts w:ascii="Times New Roman" w:hAnsi="Times New Roman" w:cs="Times New Roman"/>
          <w:color w:val="000000"/>
          <w:sz w:val="28"/>
          <w:szCs w:val="28"/>
        </w:rPr>
        <w:t>-  Федерал</w:t>
      </w:r>
      <w:r>
        <w:rPr>
          <w:rStyle w:val="15"/>
          <w:rFonts w:ascii="Times New Roman" w:hAnsi="Times New Roman" w:cs="Times New Roman"/>
          <w:color w:val="000000"/>
          <w:sz w:val="28"/>
          <w:szCs w:val="28"/>
        </w:rPr>
        <w:t>ьный закон «О физической культуре и спорте».</w:t>
      </w:r>
    </w:p>
    <w:p w:rsidR="003F032D" w:rsidRDefault="00B71E1C">
      <w:p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color w:val="14131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Закона Российской Федерации «Об образовании», ст. 32 «Компетенция и ответственность образовательного учреждения» (п.67);</w:t>
      </w:r>
    </w:p>
    <w:p w:rsidR="003F032D" w:rsidRDefault="00B71E1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Содержание данной рабочей программы при трёх учебных занятиях в неделю среднего (полно</w:t>
      </w:r>
      <w:r>
        <w:rPr>
          <w:rFonts w:eastAsia="Calibri"/>
          <w:sz w:val="28"/>
          <w:szCs w:val="28"/>
        </w:rPr>
        <w:t>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</w:t>
      </w:r>
      <w:r>
        <w:rPr>
          <w:rFonts w:eastAsia="Calibri"/>
          <w:sz w:val="28"/>
          <w:szCs w:val="28"/>
        </w:rPr>
        <w:t>ре.</w:t>
      </w:r>
    </w:p>
    <w:p w:rsidR="003F032D" w:rsidRDefault="00B71E1C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ab/>
        <w:t xml:space="preserve">  Целью физического воспитания в школе является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</w:t>
      </w:r>
      <w:r>
        <w:rPr>
          <w:rFonts w:ascii="Times New Roman" w:eastAsia="Calibri" w:hAnsi="Times New Roman"/>
          <w:sz w:val="28"/>
          <w:szCs w:val="28"/>
        </w:rPr>
        <w:t>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3F032D" w:rsidRDefault="00B71E1C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Достижение цели физического воспитания обеспечивается решением следующих задач, направленных на:</w:t>
      </w:r>
    </w:p>
    <w:p w:rsidR="003F032D" w:rsidRDefault="00B71E1C">
      <w:pPr>
        <w:pStyle w:val="1"/>
        <w:numPr>
          <w:ilvl w:val="0"/>
          <w:numId w:val="3"/>
        </w:num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укрепление здоровья, содействие гармоническому физическому развитию;</w:t>
      </w:r>
    </w:p>
    <w:p w:rsidR="003F032D" w:rsidRDefault="00B71E1C">
      <w:pPr>
        <w:pStyle w:val="1"/>
        <w:numPr>
          <w:ilvl w:val="0"/>
          <w:numId w:val="3"/>
        </w:num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обучение жизненно важным двигательным умениям и навыкам;</w:t>
      </w:r>
    </w:p>
    <w:p w:rsidR="003F032D" w:rsidRDefault="00B71E1C">
      <w:pPr>
        <w:pStyle w:val="1"/>
        <w:numPr>
          <w:ilvl w:val="0"/>
          <w:numId w:val="3"/>
        </w:num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развитие двигательных (кондици</w:t>
      </w:r>
      <w:r>
        <w:rPr>
          <w:rFonts w:ascii="Times New Roman" w:eastAsia="Calibri" w:hAnsi="Times New Roman"/>
          <w:sz w:val="28"/>
          <w:szCs w:val="28"/>
        </w:rPr>
        <w:t>онных и координационных) способностей;</w:t>
      </w:r>
    </w:p>
    <w:p w:rsidR="003F032D" w:rsidRDefault="00B71E1C">
      <w:pPr>
        <w:pStyle w:val="1"/>
        <w:numPr>
          <w:ilvl w:val="0"/>
          <w:numId w:val="3"/>
        </w:num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приобретение необходимых знаний в области физической культуры и спорта;</w:t>
      </w:r>
    </w:p>
    <w:p w:rsidR="003F032D" w:rsidRDefault="00B71E1C">
      <w:pPr>
        <w:pStyle w:val="1"/>
        <w:numPr>
          <w:ilvl w:val="0"/>
          <w:numId w:val="3"/>
        </w:num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</w:t>
      </w:r>
      <w:r>
        <w:rPr>
          <w:rFonts w:ascii="Times New Roman" w:eastAsia="Calibri" w:hAnsi="Times New Roman"/>
          <w:sz w:val="28"/>
          <w:szCs w:val="28"/>
        </w:rPr>
        <w:t>я работоспособности и укрепления здоровья;</w:t>
      </w:r>
    </w:p>
    <w:p w:rsidR="003F032D" w:rsidRDefault="00B71E1C">
      <w:pPr>
        <w:pStyle w:val="1"/>
        <w:numPr>
          <w:ilvl w:val="0"/>
          <w:numId w:val="3"/>
        </w:num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3F032D" w:rsidRDefault="00B71E1C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Решая задачи физического воспитания, учителю необходимо ориентировать свою деятельность на такие ва</w:t>
      </w:r>
      <w:r>
        <w:rPr>
          <w:rFonts w:ascii="Times New Roman" w:eastAsia="Calibri" w:hAnsi="Times New Roman"/>
          <w:sz w:val="28"/>
          <w:szCs w:val="28"/>
        </w:rPr>
        <w:t>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</w:t>
      </w:r>
      <w:r>
        <w:rPr>
          <w:rFonts w:ascii="Times New Roman" w:eastAsia="Calibri" w:hAnsi="Times New Roman"/>
          <w:sz w:val="28"/>
          <w:szCs w:val="28"/>
        </w:rPr>
        <w:t>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</w:t>
      </w:r>
      <w:r>
        <w:rPr>
          <w:rFonts w:ascii="Times New Roman" w:eastAsia="Calibri" w:hAnsi="Times New Roman"/>
          <w:sz w:val="28"/>
          <w:szCs w:val="28"/>
        </w:rPr>
        <w:t>оятельных знаний.</w:t>
      </w:r>
    </w:p>
    <w:p w:rsidR="003F032D" w:rsidRDefault="00B71E1C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3F032D" w:rsidRDefault="00B71E1C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3F032D" w:rsidRDefault="00B71E1C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12А класс</w:t>
      </w:r>
    </w:p>
    <w:p w:rsidR="003F032D" w:rsidRDefault="00B71E1C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Распределение учебного времени на различные виды программного материала на данный учебный год</w:t>
      </w:r>
    </w:p>
    <w:p w:rsidR="003F032D" w:rsidRDefault="00B71E1C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tbl>
      <w:tblPr>
        <w:tblStyle w:val="a6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3984"/>
        <w:gridCol w:w="2484"/>
      </w:tblGrid>
      <w:tr w:rsidR="003F032D">
        <w:trPr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Виды программного материала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Количество  часов</w:t>
            </w:r>
          </w:p>
        </w:tc>
      </w:tr>
      <w:tr w:rsidR="003F032D">
        <w:trPr>
          <w:jc w:val="center"/>
        </w:trPr>
        <w:tc>
          <w:tcPr>
            <w:tcW w:w="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3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Теоретические сведения</w:t>
            </w:r>
          </w:p>
        </w:tc>
        <w:tc>
          <w:tcPr>
            <w:tcW w:w="24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3F032D">
        <w:trPr>
          <w:jc w:val="center"/>
        </w:trPr>
        <w:tc>
          <w:tcPr>
            <w:tcW w:w="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3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4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</w:tr>
      <w:tr w:rsidR="003F032D">
        <w:trPr>
          <w:jc w:val="center"/>
        </w:trPr>
        <w:tc>
          <w:tcPr>
            <w:tcW w:w="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3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Волейбол</w:t>
            </w:r>
          </w:p>
        </w:tc>
        <w:tc>
          <w:tcPr>
            <w:tcW w:w="24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</w:tr>
      <w:tr w:rsidR="003F032D">
        <w:trPr>
          <w:jc w:val="center"/>
        </w:trPr>
        <w:tc>
          <w:tcPr>
            <w:tcW w:w="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3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24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</w:tr>
      <w:tr w:rsidR="003F032D">
        <w:trPr>
          <w:jc w:val="center"/>
        </w:trPr>
        <w:tc>
          <w:tcPr>
            <w:tcW w:w="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3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Национальные игры и развлеч.</w:t>
            </w:r>
          </w:p>
        </w:tc>
        <w:tc>
          <w:tcPr>
            <w:tcW w:w="24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3F032D">
        <w:trPr>
          <w:jc w:val="center"/>
        </w:trPr>
        <w:tc>
          <w:tcPr>
            <w:tcW w:w="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3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4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</w:tr>
      <w:tr w:rsidR="003F032D">
        <w:trPr>
          <w:jc w:val="center"/>
        </w:trPr>
        <w:tc>
          <w:tcPr>
            <w:tcW w:w="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7.</w:t>
            </w:r>
          </w:p>
        </w:tc>
        <w:tc>
          <w:tcPr>
            <w:tcW w:w="3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24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</w:tr>
      <w:tr w:rsidR="003F032D">
        <w:trPr>
          <w:jc w:val="center"/>
        </w:trPr>
        <w:tc>
          <w:tcPr>
            <w:tcW w:w="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8.</w:t>
            </w:r>
          </w:p>
        </w:tc>
        <w:tc>
          <w:tcPr>
            <w:tcW w:w="3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4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</w:tr>
      <w:tr w:rsidR="003F032D">
        <w:trPr>
          <w:jc w:val="center"/>
        </w:trPr>
        <w:tc>
          <w:tcPr>
            <w:tcW w:w="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</w:t>
            </w:r>
          </w:p>
        </w:tc>
        <w:tc>
          <w:tcPr>
            <w:tcW w:w="3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4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</w:tr>
      <w:tr w:rsidR="003F032D">
        <w:trPr>
          <w:jc w:val="center"/>
        </w:trPr>
        <w:tc>
          <w:tcPr>
            <w:tcW w:w="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Всего</w:t>
            </w:r>
          </w:p>
        </w:tc>
        <w:tc>
          <w:tcPr>
            <w:tcW w:w="24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102</w:t>
            </w:r>
          </w:p>
        </w:tc>
      </w:tr>
    </w:tbl>
    <w:p w:rsidR="003F032D" w:rsidRDefault="00B71E1C">
      <w:pPr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tbl>
      <w:tblPr>
        <w:tblStyle w:val="a6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2832"/>
        <w:gridCol w:w="840"/>
        <w:gridCol w:w="5472"/>
        <w:gridCol w:w="672"/>
        <w:gridCol w:w="984"/>
        <w:gridCol w:w="2772"/>
      </w:tblGrid>
      <w:tr w:rsidR="003F032D">
        <w:trPr>
          <w:jc w:val="center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Разделы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 урока</w:t>
            </w:r>
          </w:p>
        </w:tc>
        <w:tc>
          <w:tcPr>
            <w:tcW w:w="5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Кол. час.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Дата провед.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Словарь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I</w:t>
            </w: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Теоретические сведения</w:t>
            </w:r>
          </w:p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 ч.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Влияние физических упражнений и питания на телосложения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Упражнения, питания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Соблюдение правила ТБ во время занятий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Техника безопасности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II</w:t>
            </w: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Легкая атлетика</w:t>
            </w:r>
          </w:p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 ч.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Бег с ускорением с низкого старта по отметкам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Низкий старт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Бег на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ускорение 60 м.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Ускорение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Бег на результат 100 м.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Старт, финиш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Бег с ускорением с высокого старта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Высокий старт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Бег в режиме большой интенсивности 1000 м.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Эстафетная палочка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Передача и прием эстафетной палочки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Передача и прием эстафетной палочки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Эстафетный бег 4х100 м.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Эстафетный бег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Челночный бег 3х10 м.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Челночный бег, кубики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Бег в равномерном темпе 20 мин.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Бег в равномерном темпе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Прыжки в длину 13 – 15 шагов разбега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Прыжки в длину с разбега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Прыжки в длину с места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Прыжки в длину с места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Тройной прыжок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Тройной прыжок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Тройной прыжок с разбега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Тройной прыжок с разбега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Метание гранаты на дальность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Метание гранаты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III</w:t>
            </w: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Баскетбол </w:t>
            </w:r>
          </w:p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 ч.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Ведение мяча с изменением направления (змейка)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Ведение мяча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Передача мяча  одной рукой от плеча с большим замахом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Передачи и ловли мяча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Передачи и ловли мяча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Передачи мяча в парах на месте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Передачи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мяча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Передачи мяча в парах в движении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Передачи мяча в движении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Встречные передачи мяча в колоннах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23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Передачи мяча в парах с атакой кольца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Передачи мяча, атака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24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Передачи и ловли мяча без сопротивления защитника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Защитник, передачи мяча, ловли мяча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Передачи и ловли мяча с сопротивлением защитника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Защитник, передачи мяча, ловли мяча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26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Броски мяча в корзину с места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Броски мяча в корзину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27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Броски мяча в корзину после ведения мяча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Броски мяча в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корзину, ведения мяча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28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Броски мяча в корзину после выполнения двух шагов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Броски мяча в корзину после выполнения двух шагов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Передача и бросок в корзину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Бросок в корзину, передача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Броски в корзину в движении после ловли мяча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Броски в корзину, ловли мяча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31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Накрывания и отбивания мяча при броске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Накрывания, отбивания мяча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32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Ведения мяча с сопротивлением защитника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Ведения мяча, защитник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33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Штрафной бросок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Штрафной бросок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IV.</w:t>
            </w: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Гимнастика </w:t>
            </w:r>
          </w:p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 ч.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34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Строевые упражнения: повороты на месте и в движении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Повороты на месте и в движении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35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Перестроения из колонны по одному в колонну по два, по три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Перестроения из колонны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36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Прыжки со скакалкой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Скакалка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37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Прыжки со скакалкой 2 – 3 мин. в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темпе 140 – 150 раз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Прыжки со скакалкой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38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Упражнения для развития силовых качеств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Подтягивание, отжимание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39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Упражнения на гимнастической скамейке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Гимнастическая скамейка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Упражнения с мячами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Мяч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41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Лазание по канату с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помощью ног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Канат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42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Опорный прыжок: прыжок через коня в ширину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Гимнастический конь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43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Прыжок «боком» через коня в ширину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Прыжок «боком» через коня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44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Акробатические упражнения. Кувырок вперед и назад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Кувырок вперед и назад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45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Кувырок назад через стойку на руках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Кувырок назад, стойка на руках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46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Длинный кувырок через препятствия.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Длинный кувырок, препятствия.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47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Стойка на голове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Стойка на голове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48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Стойка на руках с помощью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Стойка на руках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49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Стойка на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лопатках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Стойка на лопатках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50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Стойка на лопатках перекатом назад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Стойка на лопатках, перекат назад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51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Вставание с «моста» с помощью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Вставание с «моста»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V.</w:t>
            </w: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Национальные игры и спорт</w:t>
            </w:r>
          </w:p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 ч.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52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Техника национального прыжка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Кылыы, буур,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куобах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53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Подвижная игра «Охотники и утки»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Подвижная игра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54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Игра в лучинки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Лучинки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55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Игра в камушки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Камушки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VI.</w:t>
            </w: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Волейбол</w:t>
            </w:r>
          </w:p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 ч.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56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Стойка и перемещения волейболиста 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Стойка, перемещения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57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Многократные передачи мяча двумя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руками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Передачи мяча двумя руками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58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Передачи мяча двумя руками во встречных колоннах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Передачи мяча двумя руками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59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Прием мяча снизу двумя руками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Прием мяча снизу двумя руками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60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Передачи мяча двумя руками в прыжке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Передачи мяча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двумя руками в прыжке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61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Прием и передачи мяча сверху и снизу двумя руками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Прием, передача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62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Верхняя прямая подача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Верхняя прямая подача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63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Прием мяча от верхней прямой подачи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Прием мяча от верхней прямой подачи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64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Прямой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нападающий удар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Прямой нападающий удар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65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Передачи мяча назад, за голову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Передачи мяча назад, за голову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66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Нападающий удар с передачи назад за голову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Нападающий удар с передачи назад за голову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67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Нападающий удар из зоны 3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Нападающий удар, волейбольная сетка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68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Одиночное блокирование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Одиночное блокирование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69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Нападающий удар против блока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Нападающий удар, блок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70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Прием мяча сверху с падением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Прием мяча сверху, падение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71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Обманный удар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Обманный удар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72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Прием мяча от подачи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Прием мяча от подачи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73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Групповое блокирование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Групповое блокирование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74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Прием мяча от сетки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Прием мяча от сетки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75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Передачи мяча на точность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Передачи мяча на точность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VII</w:t>
            </w: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Лыжная подготовка</w:t>
            </w:r>
          </w:p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 ч.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76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Повороты в движении переступанием (угол уклона 30</w:t>
            </w:r>
            <w:r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Повороты в движении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77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Переход с одновременных на попеременные ходы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Одновременный, попеременный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78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Скоростные забегания в подъем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Подъем скоростным забегом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79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Попеременный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двухшажный классический ход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Попеременный двухшажный классический ход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80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Устойчивое скольжение на одной лыже и распределение веса тела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Скольжения на одной лыже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81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Одновременный одношажный коньковый ход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Одновременный одношажный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коньковый ход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VIII</w:t>
            </w: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Настольный теннис 7 ч.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82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Упражнения с ракеткой и мячом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Ракетка, мяч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83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Различные виды жонглирования мячом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Жонглирования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84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Упражнения с ракеткой и мячом в движении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Мяч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85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Удары по мячу правой, левой сторонами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ракетки, двумя сторонами поочередно, удары по мячу на разную высоту.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Удары по мячу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86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Метание теннисного мяча на дальность и точность попадания в заданную цель.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Метание мяча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87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Подбрасывание мяча вверх с ловлей двумя, одной рукой.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Подбрасывание мяча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88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Шагом  с жонглированием разными сторонами ракетки и двумя сторонами ракетки поочередно.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Жонглирование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IX</w:t>
            </w: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Легкая атлетика</w:t>
            </w:r>
          </w:p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 ч.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89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Бег с ускорением низкого старта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Бег с ускорением, низкий старт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90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Бег на результат 60 м.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Низкий старт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91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Бег на результат 100 м.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Низкий старт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92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Бег с ускорением высокого старта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Высокий старт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93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Бег в режиме большой интенсивности 800 м.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Большая интенсивность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94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Бег в режиме большой интенсивности 1000 м.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Бег на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выносливость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95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Прыжки в длину с места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Прыжки в длину с места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96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Прыжок в длину способом «согнув ноги» на результат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Прыжок в длину способом «согнув ноги»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97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Тройной прыжок с разбега. Техника разбега, отталкивания, полета,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приземления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Тройной прыжок с разбега, отталкивание, полет, приземление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98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Метание малого мяча на дальность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Метание малого мяча, дальность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99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Метание гранаты (700 гр) на дальность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Граната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Метание гранаты на дальность с разбега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Метание гранаты на дальность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101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Эстафетный бег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Эстафетная палочка, передача палочки</w:t>
            </w:r>
          </w:p>
        </w:tc>
      </w:tr>
      <w:tr w:rsidR="003F032D">
        <w:trPr>
          <w:jc w:val="center"/>
        </w:trPr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102</w:t>
            </w:r>
          </w:p>
        </w:tc>
        <w:tc>
          <w:tcPr>
            <w:tcW w:w="5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Челночный бег 3х10 м.</w:t>
            </w:r>
          </w:p>
        </w:tc>
        <w:tc>
          <w:tcPr>
            <w:tcW w:w="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3F032D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32D" w:rsidRDefault="00B71E1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Челночный бег</w:t>
            </w:r>
          </w:p>
        </w:tc>
      </w:tr>
    </w:tbl>
    <w:p w:rsidR="003F032D" w:rsidRDefault="00B71E1C">
      <w:pPr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3F032D" w:rsidRDefault="00B71E1C">
      <w:pPr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3F032D" w:rsidRDefault="00B71E1C">
      <w:pPr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3F032D" w:rsidRDefault="00B71E1C">
      <w:pPr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3F032D" w:rsidRDefault="00B71E1C">
      <w:pPr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3F032D" w:rsidRDefault="00B71E1C">
      <w:pPr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3F032D" w:rsidRDefault="00B71E1C">
      <w:pPr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3F032D" w:rsidRDefault="00B71E1C">
      <w:pPr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3F032D" w:rsidRDefault="00B71E1C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3F032D" w:rsidRDefault="003F032D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sectPr w:rsidR="003F03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E1C" w:rsidRDefault="00B71E1C">
      <w:pPr>
        <w:spacing w:line="240" w:lineRule="auto"/>
      </w:pPr>
      <w:r>
        <w:separator/>
      </w:r>
    </w:p>
  </w:endnote>
  <w:endnote w:type="continuationSeparator" w:id="0">
    <w:p w:rsidR="00B71E1C" w:rsidRDefault="00B71E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E1C" w:rsidRDefault="00B71E1C">
      <w:pPr>
        <w:spacing w:before="0" w:after="0"/>
      </w:pPr>
      <w:r>
        <w:separator/>
      </w:r>
    </w:p>
  </w:footnote>
  <w:footnote w:type="continuationSeparator" w:id="0">
    <w:p w:rsidR="00B71E1C" w:rsidRDefault="00B71E1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570"/>
    <w:multiLevelType w:val="multilevel"/>
    <w:tmpl w:val="00DA6570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076991"/>
    <w:multiLevelType w:val="multilevel"/>
    <w:tmpl w:val="1107699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1647C"/>
    <w:multiLevelType w:val="multilevel"/>
    <w:tmpl w:val="79A1647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22"/>
    <w:rsid w:val="003F032D"/>
    <w:rsid w:val="004656FD"/>
    <w:rsid w:val="0061422E"/>
    <w:rsid w:val="00AF1469"/>
    <w:rsid w:val="00B71E1C"/>
    <w:rsid w:val="00C56522"/>
    <w:rsid w:val="00E160D0"/>
    <w:rsid w:val="14C245FB"/>
    <w:rsid w:val="242651EE"/>
    <w:rsid w:val="320A17CE"/>
    <w:rsid w:val="36D77FE8"/>
    <w:rsid w:val="622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077C8-FD79-412D-8979-3BBA1BAD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spacing w:line="240" w:lineRule="auto"/>
    </w:pPr>
  </w:style>
  <w:style w:type="paragraph" w:styleId="a5">
    <w:name w:val="Normal (Web)"/>
    <w:basedOn w:val="a"/>
    <w:uiPriority w:val="99"/>
    <w:semiHidden/>
    <w:unhideWhenUsed/>
    <w:pPr>
      <w:spacing w:line="240" w:lineRule="auto"/>
    </w:pPr>
    <w:rPr>
      <w:rFonts w:ascii="Times New Roman" w:hAnsi="Times New Roman"/>
    </w:rPr>
  </w:style>
  <w:style w:type="table" w:styleId="a6">
    <w:name w:val="Table Grid"/>
    <w:basedOn w:val="a1"/>
    <w:uiPriority w:val="99"/>
    <w:unhideWhenUsed/>
    <w:rPr>
      <w:rFonts w:ascii="Times New Roman" w:eastAsia="Times New Roman" w:hAnsi="Times New Roman" w:cs="Times New Roman"/>
    </w:rPr>
    <w:tblPr>
      <w:tblCellMar>
        <w:left w:w="0" w:type="dxa"/>
        <w:right w:w="0" w:type="dxa"/>
      </w:tblCellMar>
    </w:tblPr>
  </w:style>
  <w:style w:type="paragraph" w:customStyle="1" w:styleId="1">
    <w:name w:val="Абзац списка1"/>
    <w:basedOn w:val="a"/>
    <w:pPr>
      <w:contextualSpacing/>
    </w:pPr>
  </w:style>
  <w:style w:type="paragraph" w:customStyle="1" w:styleId="c0">
    <w:name w:val="c0"/>
    <w:basedOn w:val="a"/>
    <w:qFormat/>
    <w:pPr>
      <w:spacing w:line="240" w:lineRule="auto"/>
    </w:pPr>
    <w:rPr>
      <w:rFonts w:ascii="Times New Roman" w:hAnsi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qFormat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0">
    <w:name w:val="10"/>
    <w:basedOn w:val="a0"/>
    <w:qFormat/>
    <w:rPr>
      <w:rFonts w:ascii="Calibri" w:hAnsi="Calibri" w:cs="Calibri" w:hint="default"/>
    </w:rPr>
  </w:style>
  <w:style w:type="character" w:customStyle="1" w:styleId="15">
    <w:name w:val="15"/>
    <w:basedOn w:val="a0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3807</Words>
  <Characters>21702</Characters>
  <Application>Microsoft Office Word</Application>
  <DocSecurity>0</DocSecurity>
  <Lines>180</Lines>
  <Paragraphs>50</Paragraphs>
  <ScaleCrop>false</ScaleCrop>
  <Company>Microsoft</Company>
  <LinksUpToDate>false</LinksUpToDate>
  <CharactersWithSpaces>25459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2023-03-11T13:31:00Z</dcterms:created>
  <dcterms:modified xsi:type="dcterms:W3CDTF">2023-03-11T13:31:00Z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5E571954E3EA4C0E945198CBB390E194</vt:lpwstr>
  </property>
</Properties>
</file>