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E6" w:rsidRPr="00520D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:rsidR="00FF3CE6" w:rsidRPr="00520D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:rsidR="00FF3CE6" w:rsidRPr="00982077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10 коррекционного А класса</w:t>
      </w:r>
      <w:r w:rsidRPr="00982077">
        <w:rPr>
          <w:rFonts w:ascii="Times New Roman" w:hAnsi="Times New Roman" w:cs="Times New Roman"/>
          <w:sz w:val="28"/>
        </w:rPr>
        <w:t xml:space="preserve"> </w:t>
      </w:r>
    </w:p>
    <w:p w:rsidR="00FF3C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:rsidR="00FF3C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3CE6" w:rsidRDefault="00FF3CE6" w:rsidP="00FF3CE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:rsidR="00FF3CE6" w:rsidRDefault="00FF3CE6" w:rsidP="00FF3C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lastRenderedPageBreak/>
        <w:t xml:space="preserve">ПОЯСНИТЕЛЬНАЯ ЗАПИСКА 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Основные формы учебной деятельности 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Программа направлена на достижение основного результата образования 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Рабочая программа ориентирована на психолого-возрастные особ</w:t>
      </w:r>
      <w:r>
        <w:rPr>
          <w:rFonts w:ascii="Times New Roman" w:hAnsi="Times New Roman" w:cs="Times New Roman"/>
          <w:sz w:val="24"/>
        </w:rPr>
        <w:t>енности развития детей</w:t>
      </w:r>
      <w:r w:rsidRPr="00BB1BFB">
        <w:rPr>
          <w:rFonts w:ascii="Times New Roman" w:hAnsi="Times New Roman" w:cs="Times New Roman"/>
          <w:sz w:val="24"/>
        </w:rPr>
        <w:t>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 ОВЗ.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 также презентацию результата.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 xml:space="preserve">ЦЕЛЬ ИЗУЧЕНИЯ 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Целью </w:t>
      </w:r>
      <w:r w:rsidRPr="00BB1BFB">
        <w:rPr>
          <w:rFonts w:ascii="Times New Roman" w:hAnsi="Times New Roman" w:cs="Times New Roman"/>
          <w:sz w:val="24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Модуль объединяет в 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Задачами  </w:t>
      </w:r>
      <w:r w:rsidRPr="00BB1BFB">
        <w:rPr>
          <w:rFonts w:ascii="Times New Roman" w:hAnsi="Times New Roman" w:cs="Times New Roman"/>
          <w:sz w:val="24"/>
        </w:rPr>
        <w:t>модуля «Декоративно-прикладное и народное искусство» являются: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формирование у обучающихся навыков эстетического видения и преобразования мира;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 архитектуре и дизайне, опыта художественного творчества в компьютерной графике и анимации, фотографии, работы в синтетических искусствах (театре и кино) (вариативно);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формирование пространственного мышления и аналитических визуальных способностей;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развитие наблюдательности, ассоциативного мышления и творческого воображения;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Default="00FF3CE6" w:rsidP="00FF3C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СОДЕРЖАНИЕ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Общие сведения о декоративно-прикладном искусстве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Декоративно-прикладное искусство и его виды.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Декоративно-прикладное искусство и предметная среда жизни людей.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Древние корни народного искусства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Истоки образного языка декоративно-прикладного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Традиционные образы народного (крестьянского) прикладного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Связь народного искусства с природой, бытом, трудом, верованиями и эпосом.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Образно-символический язык народного прикладного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Знаки-символы традиционного крестьянского прикладного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Народные художественные промыслы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Многообразие видов традиционных ремёсел и происхождение художественных промыслов народов России.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BB1BFB">
        <w:rPr>
          <w:rFonts w:ascii="Times New Roman" w:hAnsi="Times New Roman" w:cs="Times New Roman"/>
          <w:sz w:val="24"/>
        </w:rPr>
        <w:t>филимоновской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, дымковской, </w:t>
      </w:r>
      <w:proofErr w:type="spellStart"/>
      <w:r w:rsidRPr="00BB1BFB">
        <w:rPr>
          <w:rFonts w:ascii="Times New Roman" w:hAnsi="Times New Roman" w:cs="Times New Roman"/>
          <w:sz w:val="24"/>
        </w:rPr>
        <w:t>каргопольской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 игрушки. Местные промыслы игрушек разных регионов страны.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Создание эскиза игрушки по мотивам избранного промысла.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Роспись по дереву. Хохлома. Краткие сведения по истории хохломского промысла. Травный узор, «травка» 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Городецкая роспись по дереву. Краткие сведения по истории. Традиционные образы городецкой росписи предметов быта. Птица и конь 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Роспись по металлу. </w:t>
      </w:r>
      <w:proofErr w:type="spellStart"/>
      <w:r w:rsidRPr="00BB1BFB">
        <w:rPr>
          <w:rFonts w:ascii="Times New Roman" w:hAnsi="Times New Roman" w:cs="Times New Roman"/>
          <w:sz w:val="24"/>
        </w:rPr>
        <w:t>Жостово</w:t>
      </w:r>
      <w:proofErr w:type="spellEnd"/>
      <w:r w:rsidRPr="00BB1BFB">
        <w:rPr>
          <w:rFonts w:ascii="Times New Roman" w:hAnsi="Times New Roman" w:cs="Times New Roman"/>
          <w:sz w:val="24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Искусство лаковой живописи: Палех, Федоскино, Холуй, Мстёра 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Мир сказок и легенд, примет и оберегов в творчестве мастеров художественных промыслов.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Отражение в изделиях народных промыслов многообразия исторических, духовных и культурных традиций.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Народные художественные ремёсла и промыслы — материальные и духовные ценности, неотъемлемая часть культурного наследия России.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Декоративно-прикладное искусство в культуре разных эпох и народов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декоративно-прикладного искусства в культуре древних цивилизаций.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Украшение жизненного пространства: построений, интерьеров, предметов быта — в культуре разных эпох.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Общие сведения о видах искусства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Пространственные и временные виды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Основные виды живописи, графики и скульптуры.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Художник и зритель: зрительские умения, знания и творчество зрителя.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Язык изобразительного искусства и его выразительные средства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Живописные, графические и скульптурные художественные материалы, их особые свойства.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Рисунок — основа изобразительного искусства и мастерства художника.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Виды рисунка: зарисовка, набросок, учебный рисунок и творческий рисунок.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Навыки размещения рисунка в листе, выбор формата.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Начальные умения рисунка с натуры. Зарисовки простых предметов.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Линейные графические рисунки и наброски.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Тон и тональные отношения: тёмное — светлое.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Ритм и ритмическая организация плоскости листа.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Основы </w:t>
      </w:r>
      <w:proofErr w:type="spellStart"/>
      <w:r w:rsidRPr="00BB1BFB">
        <w:rPr>
          <w:rFonts w:ascii="Times New Roman" w:hAnsi="Times New Roman" w:cs="Times New Roman"/>
          <w:sz w:val="24"/>
        </w:rPr>
        <w:t>цветоведения</w:t>
      </w:r>
      <w:proofErr w:type="spellEnd"/>
      <w:r w:rsidRPr="00BB1BFB">
        <w:rPr>
          <w:rFonts w:ascii="Times New Roman" w:hAnsi="Times New Roman" w:cs="Times New Roman"/>
          <w:sz w:val="24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Статика и движение в скульптуре. Круглая скульптура. Произведения мелкой пластики. Виды рельефа.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Жанры изобразительного искусства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Предмет изображения, сюжет и содержание произведения изобразительного искусства.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Натюрморт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Основы графической грамоты: правила объёмного изображения предметов на плоскости.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Изображение окружности в перспективе.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Рисование геометрических тел на основе правил линейной перспективы.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Сложная пространственная форма и выявление её конструкции.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Рисунок сложной формы предмета как соотношение простых геометрических фигур.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Линейный рисунок конструкции из нескольких геометрических тел.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Рисунок натюрморта графическими материалами с натуры или по представлению.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Портрет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Великие портретисты в европейском искусстве.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Парадный и камерный портрет в живописи.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развития жанра портрета в искусстве ХХ в.— отечественном и европейском.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Построение головы человека, основные пропорции лица, </w:t>
      </w:r>
      <w:r w:rsidRPr="00BB1BFB">
        <w:rPr>
          <w:rFonts w:ascii="Times New Roman" w:hAnsi="Times New Roman" w:cs="Times New Roman"/>
          <w:sz w:val="24"/>
        </w:rPr>
        <w:softHyphen/>
        <w:t>соотношение лицевой и черепной частей головы.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Графический портретный рисунок с натуры или по памяти.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Роль освещения головы при создании портретного образа. Свет и тень в изображении головы человека.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Портрет в скульптуре.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Выражение характера человека, его социального положения и образа эпохи в скульптурном портрете.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Значение свойств художественных материалов в создании скульптурного портрета.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Опыт работы над созданием живописного портрета.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Пейзаж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Правила построения линейной перспективы в изображении пространства.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Правила воздушной перспективы, построения переднего, среднего и дальнего планов при изображении пейзажа.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Живописное изображение различных состояний природы.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 в.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Становление образа родной природы в произведениях А. Венецианова и его учеников: А. Саврасова, И. Шишкина. Пейзажная живопись И. 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Творческий опыт в создании композиционного живописного пейзажа своей Родины.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Графический образ пейзажа в работах выдающихся мастеров.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Средства выразительности в графическом рисунке и многообразие графических техник.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Графические зарисовки и графическая композиция на темы окружающей природы.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Городской пейзаж в творчестве мастеров искусства. Многообразие в понимании образа города.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Б</w:t>
      </w: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ытовой жанр в изобразительном искусстве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ПЛАНИРУЕМЫЕ РЕЗУЛЬТАТЫ ОСВОЕНИЯ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BB1BFB">
        <w:rPr>
          <w:rFonts w:ascii="Times New Roman" w:hAnsi="Times New Roman" w:cs="Times New Roman"/>
          <w:sz w:val="24"/>
        </w:rPr>
        <w:softHyphen/>
        <w:t>деятельности.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1. Патриотическое воспитание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BB1BFB">
        <w:rPr>
          <w:rFonts w:ascii="Times New Roman" w:hAnsi="Times New Roman" w:cs="Times New Roman"/>
          <w:sz w:val="24"/>
        </w:rPr>
        <w:softHyphen/>
        <w:t xml:space="preserve">духовной жизни, выраженной в произведениях искусства, </w:t>
      </w:r>
      <w:r w:rsidRPr="00BB1BFB">
        <w:rPr>
          <w:rFonts w:ascii="Times New Roman" w:hAnsi="Times New Roman" w:cs="Times New Roman"/>
          <w:sz w:val="24"/>
        </w:rPr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2. Гражданское воспитание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3. Духовно-нравственное воспитание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4. Эстетическое воспитание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Эстетическое (от греч. </w:t>
      </w:r>
      <w:proofErr w:type="spellStart"/>
      <w:r w:rsidRPr="00BB1BFB">
        <w:rPr>
          <w:rFonts w:ascii="Times New Roman" w:hAnsi="Times New Roman" w:cs="Times New Roman"/>
          <w:sz w:val="24"/>
        </w:rPr>
        <w:t>aisthetikos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 — чувствующий, чувственный) 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B1BFB">
        <w:rPr>
          <w:rFonts w:ascii="Times New Roman" w:hAnsi="Times New Roman" w:cs="Times New Roman"/>
          <w:sz w:val="24"/>
        </w:rPr>
        <w:t>самореализующейся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5. Ценности познавательной деятельности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6. Экологическое воспитание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7. Трудовое воспитание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8. Воспитывающая предметно-эстетическая среда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 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1. Овладение универсальными познавательными действиями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Формирование пространственных представлений и сенсорных способностей: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сравнивать предметные и пространственные объекты по заданным основаниям;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выявлять положение предметной формы в пространстве;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анализировать структуру предмета, конструкции, пространства, зрительного образа;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структурировать предметно-пространственные явления;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сопоставлять пропорциональное соотношение частей внутри целого и предметов между собой;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абстрагировать образ реальности в построении плоской или пространственной композиции.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Базовые логические и исследовательские действия: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выявлять и характеризовать существенные признаки явлений художественной культуры;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2. Овладение универсальными коммуникативными действиями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публично представлять и объяснять результаты своего </w:t>
      </w:r>
      <w:r w:rsidRPr="00BB1BFB">
        <w:rPr>
          <w:rFonts w:ascii="Times New Roman" w:hAnsi="Times New Roman" w:cs="Times New Roman"/>
          <w:sz w:val="24"/>
        </w:rPr>
        <w:softHyphen/>
        <w:t>творческого, художественного или исследовательского опыта;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3. Овладение универсальными регулятивными действиями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Самоорганизация: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Самоконтроль: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владеть основами самоконтроля, рефлексии, самооценки на основе соответствующих целям критериев.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i/>
          <w:iCs/>
          <w:sz w:val="24"/>
        </w:rPr>
        <w:t>Эмоциональный интеллект: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развивать способность управлять собственными эмоциями, стремиться к пониманию эмоций других;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признавать своё и чужое право на ошибку;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BB1BFB">
        <w:rPr>
          <w:rFonts w:ascii="Times New Roman" w:hAnsi="Times New Roman" w:cs="Times New Roman"/>
          <w:sz w:val="24"/>
        </w:rPr>
        <w:t>межвозрастном</w:t>
      </w:r>
      <w:proofErr w:type="spellEnd"/>
      <w:r w:rsidRPr="00BB1BFB">
        <w:rPr>
          <w:rFonts w:ascii="Times New Roman" w:hAnsi="Times New Roman" w:cs="Times New Roman"/>
          <w:sz w:val="24"/>
        </w:rPr>
        <w:t xml:space="preserve"> взаимодействии.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представите</w:t>
      </w:r>
      <w:r w:rsidRPr="00BB1BFB">
        <w:rPr>
          <w:rFonts w:ascii="Times New Roman" w:hAnsi="Times New Roman" w:cs="Times New Roman"/>
          <w:sz w:val="24"/>
        </w:rPr>
        <w:softHyphen/>
        <w:t>- лей животного мира, сказочных и мифологических персо</w:t>
      </w:r>
      <w:r w:rsidRPr="00BB1BFB">
        <w:rPr>
          <w:rFonts w:ascii="Times New Roman" w:hAnsi="Times New Roman" w:cs="Times New Roman"/>
          <w:sz w:val="24"/>
        </w:rPr>
        <w:softHyphen/>
        <w:t>нажей с опорой на традиционные образы мирового искусства;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практический опыт изображения характерных традиционных предметов крестьянского быта;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объяснять значение народных промыслов и традиций художественного ремесла в современной жизни;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рассказывать о происхождении народных художественных промыслов; о соотношении ремесла и искусства;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различать изделия народных художественных промыслов по материалу изготовления и технике декора;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объяснять связь между материалом, формой и техникой декора в произведениях народных промыслов;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FF3CE6" w:rsidRPr="00BB1BFB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  <w:r w:rsidRPr="00BB1BFB">
        <w:rPr>
          <w:rFonts w:ascii="Times New Roman" w:hAnsi="Times New Roman" w:cs="Times New Roman"/>
          <w:sz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742BB" w:rsidRDefault="005742BB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5932"/>
        <w:gridCol w:w="2200"/>
      </w:tblGrid>
      <w:tr w:rsidR="00FF3CE6" w:rsidTr="00FF3CE6">
        <w:trPr>
          <w:trHeight w:val="556"/>
        </w:trPr>
        <w:tc>
          <w:tcPr>
            <w:tcW w:w="1242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6096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F3CE6" w:rsidTr="00FF3CE6">
        <w:trPr>
          <w:trHeight w:val="404"/>
        </w:trPr>
        <w:tc>
          <w:tcPr>
            <w:tcW w:w="1242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1. Общие сведения о видах искусства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Искусство — его виды и их роль в жизни людей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CE6" w:rsidTr="00FF3CE6">
        <w:trPr>
          <w:trHeight w:val="412"/>
        </w:trPr>
        <w:tc>
          <w:tcPr>
            <w:tcW w:w="1242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2. Язык изобразительного искусства и его выразительные средства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Выразительные возможности линии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Цвет как выразительное средство в изобразительном искусств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A47B31">
        <w:tc>
          <w:tcPr>
            <w:tcW w:w="1242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3. Жанры изобразительного искусства.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Жанровая система в изобразительном искусстве</w:t>
            </w:r>
          </w:p>
        </w:tc>
        <w:tc>
          <w:tcPr>
            <w:tcW w:w="2233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CE6" w:rsidTr="00FF3CE6">
        <w:trPr>
          <w:trHeight w:val="419"/>
        </w:trPr>
        <w:tc>
          <w:tcPr>
            <w:tcW w:w="1242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4. Натюрморт.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Изображение объёмного предмета на плоскости листа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Конструкция предмета сложной формы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Свет и тень. Правила светотеневого изображения предмета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Рисунок натюрморта графическими материалами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rPr>
          <w:trHeight w:val="415"/>
        </w:trPr>
        <w:tc>
          <w:tcPr>
            <w:tcW w:w="1242" w:type="dxa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5. Портрет.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Конструкция головы человека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Графический портретный рисунок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Свет и тень в изображении головы человека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FF3CE6" w:rsidRPr="00FF3CE6" w:rsidRDefault="00FF3CE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3CE6">
              <w:rPr>
                <w:rFonts w:ascii="Times New Roman" w:hAnsi="Times New Roman" w:cs="Times New Roman"/>
                <w:sz w:val="24"/>
              </w:rPr>
              <w:t>Живописное изображение портрета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5652E4">
        <w:trPr>
          <w:trHeight w:val="423"/>
        </w:trPr>
        <w:tc>
          <w:tcPr>
            <w:tcW w:w="1242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6. Пейзаж.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Пейзаж в графике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Городской пейзаж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5652E4">
        <w:trPr>
          <w:trHeight w:val="431"/>
        </w:trPr>
        <w:tc>
          <w:tcPr>
            <w:tcW w:w="1242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7. Общие сведения о декоративно-прикладном искусстве.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Декоративно-прикладное искусство и его виды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C529B2">
        <w:trPr>
          <w:trHeight w:val="415"/>
        </w:trPr>
        <w:tc>
          <w:tcPr>
            <w:tcW w:w="1242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8. Древние корни народного искусства.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Древние образы в народном искусстве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Внутренний мир русской избы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Конструкция и декор предметов народного быта и труда</w:t>
            </w:r>
          </w:p>
        </w:tc>
        <w:tc>
          <w:tcPr>
            <w:tcW w:w="2233" w:type="dxa"/>
          </w:tcPr>
          <w:p w:rsid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Искусство народной вышивки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5652E4">
        <w:trPr>
          <w:trHeight w:val="395"/>
        </w:trPr>
        <w:tc>
          <w:tcPr>
            <w:tcW w:w="1242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9. Народные художественные промыслы.</w:t>
            </w:r>
          </w:p>
        </w:tc>
      </w:tr>
      <w:tr w:rsidR="00FF3CE6" w:rsidTr="00FF3CE6">
        <w:tc>
          <w:tcPr>
            <w:tcW w:w="1242" w:type="dxa"/>
          </w:tcPr>
          <w:p w:rsid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FF3CE6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2233" w:type="dxa"/>
          </w:tcPr>
          <w:p w:rsid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5652E4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Праздничная хохлома. </w:t>
            </w:r>
            <w:r w:rsidRPr="005652E4">
              <w:rPr>
                <w:rFonts w:ascii="Times New Roman" w:hAnsi="Times New Roman" w:cs="Times New Roman"/>
                <w:sz w:val="24"/>
              </w:rPr>
              <w:t>Роспись по дереву</w:t>
            </w:r>
          </w:p>
        </w:tc>
        <w:tc>
          <w:tcPr>
            <w:tcW w:w="2233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5652E4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Искусство Гжели. Керамик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233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5652E4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652E4">
              <w:rPr>
                <w:rFonts w:ascii="Times New Roman" w:hAnsi="Times New Roman" w:cs="Times New Roman"/>
                <w:sz w:val="24"/>
              </w:rPr>
              <w:t>Городецкая роспись по дереву</w:t>
            </w:r>
          </w:p>
        </w:tc>
        <w:tc>
          <w:tcPr>
            <w:tcW w:w="2233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6096" w:type="dxa"/>
          </w:tcPr>
          <w:p w:rsidR="005652E4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652E4">
              <w:rPr>
                <w:rFonts w:ascii="Times New Roman" w:hAnsi="Times New Roman" w:cs="Times New Roman"/>
                <w:sz w:val="24"/>
              </w:rPr>
              <w:t>Жостово</w:t>
            </w:r>
            <w:proofErr w:type="spellEnd"/>
            <w:r w:rsidRPr="005652E4">
              <w:rPr>
                <w:rFonts w:ascii="Times New Roman" w:hAnsi="Times New Roman" w:cs="Times New Roman"/>
                <w:sz w:val="24"/>
              </w:rPr>
              <w:t>. Роспись по металлу</w:t>
            </w:r>
          </w:p>
        </w:tc>
        <w:tc>
          <w:tcPr>
            <w:tcW w:w="2233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6096" w:type="dxa"/>
          </w:tcPr>
          <w:p w:rsidR="005652E4" w:rsidRPr="00FF3CE6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лаковой жи</w:t>
            </w:r>
            <w:r w:rsidRPr="005652E4">
              <w:rPr>
                <w:rFonts w:ascii="Times New Roman" w:hAnsi="Times New Roman" w:cs="Times New Roman"/>
                <w:sz w:val="24"/>
              </w:rPr>
              <w:t>вописи</w:t>
            </w:r>
          </w:p>
        </w:tc>
        <w:tc>
          <w:tcPr>
            <w:tcW w:w="2233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5652E4">
        <w:trPr>
          <w:trHeight w:val="422"/>
        </w:trPr>
        <w:tc>
          <w:tcPr>
            <w:tcW w:w="1242" w:type="dxa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652E4" w:rsidRDefault="005652E4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10. Декоративно-прикладное искусство в культуре разных эпох и народов.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Особенности орнамента в культурах разных народов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Особенности конструкции и декора одежды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E7BBA" w:rsidTr="007E7BBA">
        <w:trPr>
          <w:trHeight w:val="429"/>
        </w:trPr>
        <w:tc>
          <w:tcPr>
            <w:tcW w:w="1242" w:type="dxa"/>
          </w:tcPr>
          <w:p w:rsidR="007E7BBA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7E7BBA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11. Декоративно-прикладное искусство в жизни современного человека.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Символический знак в современной жизни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E7BBA" w:rsidTr="007E7BBA">
        <w:trPr>
          <w:trHeight w:val="435"/>
        </w:trPr>
        <w:tc>
          <w:tcPr>
            <w:tcW w:w="1242" w:type="dxa"/>
          </w:tcPr>
          <w:p w:rsidR="007E7BBA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7E7BBA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12. Бытовой жанр в изобразительном искусстве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Работа над сюжетной композицией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1136" w:rsidTr="005F1136">
        <w:trPr>
          <w:trHeight w:val="709"/>
        </w:trPr>
        <w:tc>
          <w:tcPr>
            <w:tcW w:w="1242" w:type="dxa"/>
          </w:tcPr>
          <w:p w:rsidR="005F113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F113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13. Архитектура и дизайн – искусства художественной постройки предметно-пространственной среды жизни человека.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Шрифты и шрифтовая композиция в графическом дизайне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1 60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Композиционные основы макетирования в графическом дизайне при соединении текста и изображения. Искусство плаката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5652E4" w:rsidRPr="00FF3CE6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7BBA">
              <w:rPr>
                <w:rFonts w:ascii="Times New Roman" w:hAnsi="Times New Roman" w:cs="Times New Roman"/>
                <w:sz w:val="24"/>
              </w:rPr>
              <w:t>Многообразие форм графического дизайна. Дизайн книги и журнала</w:t>
            </w:r>
          </w:p>
        </w:tc>
        <w:tc>
          <w:tcPr>
            <w:tcW w:w="2233" w:type="dxa"/>
          </w:tcPr>
          <w:p w:rsidR="005652E4" w:rsidRDefault="007E7BBA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F1136" w:rsidTr="005F1136">
        <w:trPr>
          <w:trHeight w:val="718"/>
        </w:trPr>
        <w:tc>
          <w:tcPr>
            <w:tcW w:w="1242" w:type="dxa"/>
          </w:tcPr>
          <w:p w:rsidR="005F113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2"/>
          </w:tcPr>
          <w:p w:rsidR="005F113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 14. Социальное значение дизайна и архитектуры как среды жизни человека.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6096" w:type="dxa"/>
          </w:tcPr>
          <w:p w:rsidR="005652E4" w:rsidRP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1136">
              <w:rPr>
                <w:rFonts w:ascii="Times New Roman" w:hAnsi="Times New Roman" w:cs="Times New Roman"/>
                <w:sz w:val="24"/>
              </w:rPr>
              <w:t>Дизайн городской среды. Малые архитектурные формы</w:t>
            </w:r>
          </w:p>
        </w:tc>
        <w:tc>
          <w:tcPr>
            <w:tcW w:w="2233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6096" w:type="dxa"/>
          </w:tcPr>
          <w:p w:rsidR="005652E4" w:rsidRP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1136">
              <w:rPr>
                <w:rFonts w:ascii="Times New Roman" w:hAnsi="Times New Roman" w:cs="Times New Roman"/>
                <w:sz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2233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652E4" w:rsidTr="00FF3CE6">
        <w:tc>
          <w:tcPr>
            <w:tcW w:w="1242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6096" w:type="dxa"/>
          </w:tcPr>
          <w:p w:rsidR="005652E4" w:rsidRPr="00FF3CE6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F1136">
              <w:rPr>
                <w:rFonts w:ascii="Times New Roman" w:hAnsi="Times New Roman" w:cs="Times New Roman"/>
                <w:sz w:val="24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2233" w:type="dxa"/>
          </w:tcPr>
          <w:p w:rsidR="005652E4" w:rsidRDefault="005F1136" w:rsidP="00FF3CE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FF3CE6" w:rsidRPr="00FF3CE6" w:rsidRDefault="00FF3CE6" w:rsidP="00FF3CE6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FF3CE6" w:rsidRPr="00FF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6"/>
    <w:rsid w:val="005652E4"/>
    <w:rsid w:val="005742BB"/>
    <w:rsid w:val="005F1136"/>
    <w:rsid w:val="007E7BBA"/>
    <w:rsid w:val="00A26AFF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542A9-D94F-4BAF-92A1-52CA21BC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5314</Words>
  <Characters>30295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user</cp:lastModifiedBy>
  <cp:revision>2</cp:revision>
  <dcterms:created xsi:type="dcterms:W3CDTF">2022-10-29T00:57:00Z</dcterms:created>
  <dcterms:modified xsi:type="dcterms:W3CDTF">2022-10-29T00:57:00Z</dcterms:modified>
</cp:coreProperties>
</file>