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90" w:rsidRPr="001F37F5" w:rsidRDefault="000C3590" w:rsidP="000C3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0C3590" w:rsidRPr="001F37F5" w:rsidRDefault="000C3590" w:rsidP="000C35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0C3590" w:rsidRPr="001F37F5" w:rsidRDefault="000C3590" w:rsidP="000C35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0C3590" w:rsidRPr="001F37F5" w:rsidRDefault="000C3590" w:rsidP="000C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90" w:rsidRDefault="000C3590" w:rsidP="000C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90" w:rsidRDefault="000C3590" w:rsidP="000C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90" w:rsidRDefault="000C3590" w:rsidP="000C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90" w:rsidRPr="001F37F5" w:rsidRDefault="000C3590" w:rsidP="000C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90" w:rsidRPr="001F37F5" w:rsidRDefault="000C3590" w:rsidP="000C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90" w:rsidRPr="001F37F5" w:rsidRDefault="000C3590" w:rsidP="000C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90" w:rsidRPr="001F37F5" w:rsidRDefault="000C3590" w:rsidP="000C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90" w:rsidRPr="001F37F5" w:rsidRDefault="000C3590" w:rsidP="000C35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0C3590" w:rsidRPr="001F37F5" w:rsidRDefault="000C3590" w:rsidP="000C35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590" w:rsidRPr="001F37F5" w:rsidRDefault="000C3590" w:rsidP="000C35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:rsidR="000C3590" w:rsidRPr="001F37F5" w:rsidRDefault="000C3590" w:rsidP="000C35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:rsidR="000C3590" w:rsidRPr="001F37F5" w:rsidRDefault="000C3590" w:rsidP="000C35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5 «б» класс</w:t>
      </w:r>
    </w:p>
    <w:p w:rsidR="000C3590" w:rsidRPr="001F37F5" w:rsidRDefault="000C3590" w:rsidP="000C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90" w:rsidRPr="001F37F5" w:rsidRDefault="000C3590" w:rsidP="000C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90" w:rsidRPr="001F37F5" w:rsidRDefault="000C3590" w:rsidP="000C3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proofErr w:type="spellStart"/>
      <w:r w:rsidRPr="001F37F5">
        <w:rPr>
          <w:rFonts w:ascii="Times New Roman" w:hAnsi="Times New Roman" w:cs="Times New Roman"/>
          <w:sz w:val="28"/>
          <w:szCs w:val="28"/>
        </w:rPr>
        <w:t>Багардынов</w:t>
      </w:r>
      <w:proofErr w:type="spellEnd"/>
      <w:r w:rsidRPr="001F3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7F5">
        <w:rPr>
          <w:rFonts w:ascii="Times New Roman" w:hAnsi="Times New Roman" w:cs="Times New Roman"/>
          <w:sz w:val="28"/>
          <w:szCs w:val="28"/>
        </w:rPr>
        <w:t>Дьулус</w:t>
      </w:r>
      <w:proofErr w:type="spellEnd"/>
      <w:r w:rsidRPr="001F37F5">
        <w:rPr>
          <w:rFonts w:ascii="Times New Roman" w:hAnsi="Times New Roman" w:cs="Times New Roman"/>
          <w:sz w:val="28"/>
          <w:szCs w:val="28"/>
        </w:rPr>
        <w:t xml:space="preserve"> Станиславович</w:t>
      </w:r>
    </w:p>
    <w:p w:rsidR="000C3590" w:rsidRPr="001F37F5" w:rsidRDefault="000C3590" w:rsidP="000C3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590" w:rsidRPr="001F37F5" w:rsidRDefault="000C3590" w:rsidP="000C3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590" w:rsidRPr="001F37F5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Pr="001F37F5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Pr="001F37F5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90" w:rsidRPr="001F37F5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F3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</w:t>
      </w:r>
    </w:p>
    <w:p w:rsidR="000C3590" w:rsidRPr="001F37F5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7F5">
        <w:rPr>
          <w:rFonts w:ascii="Times New Roman" w:hAnsi="Times New Roman" w:cs="Times New Roman"/>
          <w:b/>
          <w:bCs/>
          <w:sz w:val="24"/>
          <w:szCs w:val="24"/>
        </w:rPr>
        <w:t>по предмету «Культура народов Республики Саха (Якутия</w:t>
      </w:r>
      <w:proofErr w:type="gramStart"/>
      <w:r w:rsidRPr="001F37F5">
        <w:rPr>
          <w:rFonts w:ascii="Times New Roman" w:hAnsi="Times New Roman" w:cs="Times New Roman"/>
          <w:b/>
          <w:bCs/>
          <w:sz w:val="24"/>
          <w:szCs w:val="24"/>
        </w:rPr>
        <w:t>)»  5</w:t>
      </w:r>
      <w:proofErr w:type="gramEnd"/>
      <w:r w:rsidRPr="001F37F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C3590" w:rsidRPr="001F37F5" w:rsidRDefault="000C3590" w:rsidP="000C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590" w:rsidRPr="001F37F5" w:rsidRDefault="000C3590" w:rsidP="000C35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7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1F37F5">
        <w:rPr>
          <w:rFonts w:ascii="Times New Roman" w:hAnsi="Times New Roman" w:cs="Times New Roman"/>
          <w:b/>
          <w:bCs/>
          <w:sz w:val="24"/>
          <w:szCs w:val="24"/>
        </w:rPr>
        <w:t>.Пояснительная записка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Содержание курса «Культура народов Республики Саха (Якутия)» соответствует структуре идентичности, приведенной в Концепции. Особое </w:t>
      </w:r>
      <w:proofErr w:type="gramStart"/>
      <w:r w:rsidRPr="001F37F5">
        <w:rPr>
          <w:rFonts w:ascii="Times New Roman" w:hAnsi="Times New Roman" w:cs="Times New Roman"/>
        </w:rPr>
        <w:t>значение  приобретает</w:t>
      </w:r>
      <w:proofErr w:type="gramEnd"/>
      <w:r w:rsidRPr="001F37F5">
        <w:rPr>
          <w:rFonts w:ascii="Times New Roman" w:hAnsi="Times New Roman" w:cs="Times New Roman"/>
        </w:rPr>
        <w:t xml:space="preserve"> развитие и воспитание личности, знающей культуру своего народа и уважающей культуру других народов, формирование потребности сохранять и развивать язык и культуру коренных народов Республики Саха (Якутия).  Логика изучения курса построена по конструктивному принципу «от знания культуры родного народа к пониманию культуры народов совместного проживания, к освоению ценностей русской и мировой культур».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Целью курса «Культура народов Республики Саха (Якутия)» является формирование этнокультурных компетенций как непременного условия успешной социализации, заключающейся в развитии умений жить в поликультурном мире.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Задачи:</w:t>
      </w:r>
    </w:p>
    <w:p w:rsidR="000C3590" w:rsidRPr="001F37F5" w:rsidRDefault="000C3590" w:rsidP="000C3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Освоение базовых национальных ценностей на основе духовной и материальной культуры своего народа как неотъемлемой части и общечеловеческой культуры;</w:t>
      </w:r>
    </w:p>
    <w:p w:rsidR="000C3590" w:rsidRPr="001F37F5" w:rsidRDefault="000C3590" w:rsidP="000C3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Формирование базовых знаний об этнической культуре своего народа и культуре народов совместного проживания;</w:t>
      </w:r>
    </w:p>
    <w:p w:rsidR="000C3590" w:rsidRPr="001F37F5" w:rsidRDefault="000C3590" w:rsidP="000C3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Умение соблюдать традиции, обычаи родного народа; описать себя как представителями народов Севера, Якутии, России; представлять культуру своего народа в условиях межкультурного общения;</w:t>
      </w:r>
    </w:p>
    <w:p w:rsidR="000C3590" w:rsidRPr="001F37F5" w:rsidRDefault="000C3590" w:rsidP="000C3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Воспитание позитивного отношения к культуре других народов; проявление терпимости, понимания и сотрудничества с людьми иной культуры, национальной принадлежности, верования.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0C3590" w:rsidRPr="001F37F5" w:rsidRDefault="000C3590" w:rsidP="000C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F37F5">
        <w:rPr>
          <w:rFonts w:ascii="Times New Roman" w:eastAsia="Times New Roman" w:hAnsi="Times New Roman" w:cs="Times New Roman"/>
          <w:b/>
          <w:bCs/>
        </w:rPr>
        <w:t>III. Описание ценностных ориентиров содержания учебного предмета.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Формирование основ гражданской идентичности личности на основе: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Формирование психологических условий развития общения, сотрудничества на основе: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 xml:space="preserve">Развитие </w:t>
      </w:r>
      <w:proofErr w:type="spellStart"/>
      <w:r w:rsidRPr="001F37F5">
        <w:rPr>
          <w:rFonts w:ascii="Times New Roman" w:eastAsia="Times New Roman" w:hAnsi="Times New Roman" w:cs="Times New Roman"/>
        </w:rPr>
        <w:t>ценностно­смысловой</w:t>
      </w:r>
      <w:proofErr w:type="spellEnd"/>
      <w:r w:rsidRPr="001F37F5">
        <w:rPr>
          <w:rFonts w:ascii="Times New Roman" w:eastAsia="Times New Roman" w:hAnsi="Times New Roman" w:cs="Times New Roman"/>
        </w:rPr>
        <w:t xml:space="preserve"> сферы личности на основе общечеловеческих принципов нравственности и гуманизма: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 xml:space="preserve">-принятия и уважения ценностей семьи </w:t>
      </w:r>
      <w:proofErr w:type="gramStart"/>
      <w:r w:rsidRPr="001F37F5">
        <w:rPr>
          <w:rFonts w:ascii="Times New Roman" w:eastAsia="Times New Roman" w:hAnsi="Times New Roman" w:cs="Times New Roman"/>
        </w:rPr>
        <w:t>и  образовательной</w:t>
      </w:r>
      <w:proofErr w:type="gramEnd"/>
      <w:r w:rsidRPr="001F37F5">
        <w:rPr>
          <w:rFonts w:ascii="Times New Roman" w:eastAsia="Times New Roman" w:hAnsi="Times New Roman" w:cs="Times New Roman"/>
        </w:rPr>
        <w:t xml:space="preserve"> организации, коллектива и общества и стремления следовать им;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-ориентации в нравственном содержании и смысле,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Развитие умения учиться как первого шага к самообразованию и самовоспитанию, а именно: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-развитие широких познавательных интересов, инициативы и любознательности, мотивов познания и творчества;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-формирование умения учиться и способности к организации своей деятельности (планированию, контролю, оценке);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 xml:space="preserve">Развитие самостоятельности, инициативы и ответственности личности как условия её </w:t>
      </w:r>
      <w:proofErr w:type="spellStart"/>
      <w:r w:rsidRPr="001F37F5">
        <w:rPr>
          <w:rFonts w:ascii="Times New Roman" w:eastAsia="Times New Roman" w:hAnsi="Times New Roman" w:cs="Times New Roman"/>
        </w:rPr>
        <w:t>самоактуализации</w:t>
      </w:r>
      <w:proofErr w:type="spellEnd"/>
      <w:r w:rsidRPr="001F37F5">
        <w:rPr>
          <w:rFonts w:ascii="Times New Roman" w:eastAsia="Times New Roman" w:hAnsi="Times New Roman" w:cs="Times New Roman"/>
        </w:rPr>
        <w:t>: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 xml:space="preserve">-формирование самоуважения и </w:t>
      </w:r>
      <w:proofErr w:type="spellStart"/>
      <w:r w:rsidRPr="001F37F5">
        <w:rPr>
          <w:rFonts w:ascii="Times New Roman" w:eastAsia="Times New Roman" w:hAnsi="Times New Roman" w:cs="Times New Roman"/>
        </w:rPr>
        <w:t>эмоционально­положительного</w:t>
      </w:r>
      <w:proofErr w:type="spellEnd"/>
      <w:r w:rsidRPr="001F37F5">
        <w:rPr>
          <w:rFonts w:ascii="Times New Roman" w:eastAsia="Times New Roman" w:hAnsi="Times New Roman" w:cs="Times New Roman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lastRenderedPageBreak/>
        <w:t>-развитие готовности к самостоятельным поступкам и действиям, ответственности за их результаты;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37F5">
        <w:rPr>
          <w:rFonts w:ascii="Times New Roman" w:eastAsia="Times New Roman" w:hAnsi="Times New Roman" w:cs="Times New Roman"/>
        </w:rPr>
        <w:t>-формирование целеустремлённости и настойчивости в достижении целей, готовности к преодолению трудностей, жизненного оптимизма;</w:t>
      </w:r>
    </w:p>
    <w:p w:rsidR="000C3590" w:rsidRPr="001F37F5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3590" w:rsidRPr="001F37F5" w:rsidRDefault="000C3590" w:rsidP="000C35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proofErr w:type="spellStart"/>
      <w:r w:rsidRPr="001F37F5">
        <w:rPr>
          <w:rFonts w:ascii="Times New Roman" w:eastAsia="Times New Roman" w:hAnsi="Times New Roman" w:cs="Times New Roman"/>
          <w:b/>
          <w:bCs/>
        </w:rPr>
        <w:t>V.</w:t>
      </w:r>
      <w:r w:rsidRPr="001F37F5">
        <w:rPr>
          <w:rFonts w:ascii="Times New Roman" w:hAnsi="Times New Roman" w:cs="Times New Roman"/>
          <w:b/>
          <w:bCs/>
        </w:rPr>
        <w:t>Личностные</w:t>
      </w:r>
      <w:proofErr w:type="spellEnd"/>
      <w:r w:rsidRPr="001F37F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F37F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F37F5">
        <w:rPr>
          <w:rFonts w:ascii="Times New Roman" w:hAnsi="Times New Roman" w:cs="Times New Roman"/>
          <w:b/>
          <w:bCs/>
        </w:rPr>
        <w:t xml:space="preserve"> и предметные результаты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В результате изучения «Культура народов Республики Саха (Якутия) должны быть достигнуты определенные результаты.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«Культура народов Республики </w:t>
      </w:r>
      <w:proofErr w:type="gramStart"/>
      <w:r w:rsidRPr="001F37F5">
        <w:rPr>
          <w:rFonts w:ascii="Times New Roman" w:hAnsi="Times New Roman" w:cs="Times New Roman"/>
        </w:rPr>
        <w:t>Саха  (</w:t>
      </w:r>
      <w:proofErr w:type="gramEnd"/>
      <w:r w:rsidRPr="001F37F5">
        <w:rPr>
          <w:rFonts w:ascii="Times New Roman" w:hAnsi="Times New Roman" w:cs="Times New Roman"/>
        </w:rPr>
        <w:t>Якутия)»: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Признание ценности: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традиционной этнокультуры как результата творчества народа и его стремление жить в гармонии с окружающей природой;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-культуры каждого народа вне зависимости от численности и места проживания;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-культурного разнообразия в качестве источника и фактора культурного обогащения общества;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-поликультурной среды, межкультурного общения и диалога культур (взаимодействие, взаимовлияние, взаимопроникновение) как условие саморазвития личности и как явление социальной нормы гражданского общества;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Развитие умений: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соблюдать традиции родного народа в повседневной жизни и специально организованных этнокультурных мероприятиях (</w:t>
      </w:r>
      <w:proofErr w:type="spellStart"/>
      <w:r w:rsidRPr="001F37F5">
        <w:rPr>
          <w:rFonts w:ascii="Times New Roman" w:hAnsi="Times New Roman" w:cs="Times New Roman"/>
        </w:rPr>
        <w:t>ысыах</w:t>
      </w:r>
      <w:proofErr w:type="spellEnd"/>
      <w:r w:rsidRPr="001F37F5">
        <w:rPr>
          <w:rFonts w:ascii="Times New Roman" w:hAnsi="Times New Roman" w:cs="Times New Roman"/>
        </w:rPr>
        <w:t>, обряды и т.д.)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-описать себя как представителя народов Севера, Якутии, России;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-ставить приоритеты ценностной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F37F5">
        <w:rPr>
          <w:rFonts w:ascii="Times New Roman" w:hAnsi="Times New Roman" w:cs="Times New Roman"/>
        </w:rPr>
        <w:t>Метапредметными</w:t>
      </w:r>
      <w:proofErr w:type="spellEnd"/>
      <w:r w:rsidRPr="001F37F5">
        <w:rPr>
          <w:rFonts w:ascii="Times New Roman" w:hAnsi="Times New Roman" w:cs="Times New Roman"/>
        </w:rPr>
        <w:t xml:space="preserve"> результатами изучения «культуры народов Республики Саха (Якутия)» в начальной школе являются: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-умение ставить цели, планировать проектную деятельность на основе </w:t>
      </w:r>
      <w:proofErr w:type="spellStart"/>
      <w:r w:rsidRPr="001F37F5">
        <w:rPr>
          <w:rFonts w:ascii="Times New Roman" w:hAnsi="Times New Roman" w:cs="Times New Roman"/>
        </w:rPr>
        <w:t>культуроведческого</w:t>
      </w:r>
      <w:proofErr w:type="spellEnd"/>
      <w:r w:rsidRPr="001F37F5">
        <w:rPr>
          <w:rFonts w:ascii="Times New Roman" w:hAnsi="Times New Roman" w:cs="Times New Roman"/>
        </w:rPr>
        <w:t xml:space="preserve"> материала;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-проведение коррекции ошибок по отношению к выполнению обрядов, исполнению традиционных правил;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-оценка качества </w:t>
      </w:r>
      <w:proofErr w:type="spellStart"/>
      <w:r w:rsidRPr="001F37F5">
        <w:rPr>
          <w:rFonts w:ascii="Times New Roman" w:hAnsi="Times New Roman" w:cs="Times New Roman"/>
        </w:rPr>
        <w:t>культуроведческих</w:t>
      </w:r>
      <w:proofErr w:type="spellEnd"/>
      <w:r w:rsidRPr="001F37F5">
        <w:rPr>
          <w:rFonts w:ascii="Times New Roman" w:hAnsi="Times New Roman" w:cs="Times New Roman"/>
        </w:rPr>
        <w:t xml:space="preserve"> знаний, умений и навыков;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-способность к коллективной этнокультурной деятельности (участие в национальных праздниках и т.д.)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умение вести себя в парах, группе, коллективе;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умение работать в парах, группе, коллективе;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умение учитывать особенности этикета народов Якутии и России в условиях диалога;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готовность к пониманию и сотрудничеству с людьми, различающимися по внешности, языку, убеждениям, обычаям и верованиям;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умение представлять культуру своего народа в условиях межкультурного общения на уровне республики и России.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Предметными результатами изучения «Культуры народов Республики Саха (Якутия)» в начальной школе являются: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-формирование способности к описанию себя как представителя этноса через овладение специально-понятийным аппаратом;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-формирование первоначальных представлений о культурном, языковом многообразии республики через ознакомление с жанрами фольклора, народным пением, музыкой, самобытными традициями народов в повседневной жизни, в календарных обрядах;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-умение работать с разными источниками информации о культуре народов республики и России – учебной, художественной, научно-популярной, справочной литературой, со словарем, картами;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-овладение и использование специально-понятийным аппаратом, помогающим описывать поликультурную среду республики в целом;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lastRenderedPageBreak/>
        <w:t>-формирование логических действий учащихся через развитие следующих мыслительных операций;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-конкретное сравнение (на примере быта, одежды, танцев народов Якутии)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-анализ, синтез (на примере быта, одежды, танцев народов Якутии);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классификация (на примере быта, одежды, игр, игрушек, национальной кухни);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-классификация (на примере родственных отношений в семье, коренных народов республики, видов народного прикладного искусства);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 обобщение (на примере места жительства, республики, принадлежности этносу);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-доказательство (на примере особенностей природных условий жизни)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-развитие умения составлять представления модели знаково-символическими средствами культуры народов республики (коновязь, якутская лошадь, северный олень, чум).</w:t>
      </w:r>
    </w:p>
    <w:p w:rsidR="000C3590" w:rsidRPr="001F37F5" w:rsidRDefault="000C3590" w:rsidP="000C359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C3590" w:rsidRPr="001F37F5" w:rsidRDefault="000C3590" w:rsidP="000C35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1F37F5">
        <w:rPr>
          <w:rFonts w:ascii="Times New Roman" w:hAnsi="Times New Roman" w:cs="Times New Roman"/>
          <w:b/>
          <w:bCs/>
        </w:rPr>
        <w:t>. Содержание учебного предмета</w:t>
      </w:r>
    </w:p>
    <w:p w:rsidR="000C3590" w:rsidRPr="001F37F5" w:rsidRDefault="000C3590" w:rsidP="000C35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Народы Республики Саха (Якутия). Понятие народ. Коренные народы республики. Места компактного проживания якутов, эвенов, эвенков, юкагиров, долган, чукчей, русских и других старожилов. Другие народы, </w:t>
      </w:r>
      <w:proofErr w:type="spellStart"/>
      <w:r w:rsidRPr="001F37F5">
        <w:rPr>
          <w:rFonts w:ascii="Times New Roman" w:hAnsi="Times New Roman" w:cs="Times New Roman"/>
        </w:rPr>
        <w:t>населяющин</w:t>
      </w:r>
      <w:proofErr w:type="spellEnd"/>
      <w:r w:rsidRPr="001F37F5">
        <w:rPr>
          <w:rFonts w:ascii="Times New Roman" w:hAnsi="Times New Roman" w:cs="Times New Roman"/>
        </w:rPr>
        <w:t xml:space="preserve"> республику (украинцы, буряты, белорусы).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Семейные отношения. Мои родители, роль отца и матери в семье. Воспитание детей в семье. Почитание людей старшего поколения. Семейные ценности. Организация жизни в семье: трудовые обязанности. Семейные праздники. Досуг. Взаимоотношения между членами семьи. Составление древа жизни предков. Наши ближайшие соседи, их семьи.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Материальная культура народов Республики Саха (Якутия). Традиционное хозяйство народов Республики Саха (Якутия). Основные виды хозяйственной деятельности народов республики: охота, рыболовство, собирательство, </w:t>
      </w:r>
      <w:proofErr w:type="spellStart"/>
      <w:r w:rsidRPr="001F37F5">
        <w:rPr>
          <w:rFonts w:ascii="Times New Roman" w:hAnsi="Times New Roman" w:cs="Times New Roman"/>
        </w:rPr>
        <w:t>коневедство</w:t>
      </w:r>
      <w:proofErr w:type="spellEnd"/>
      <w:r w:rsidRPr="001F37F5">
        <w:rPr>
          <w:rFonts w:ascii="Times New Roman" w:hAnsi="Times New Roman" w:cs="Times New Roman"/>
        </w:rPr>
        <w:t>, оленеводство.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Хозяйство моего народа. Домашнее хозяйство моей семьи. Домашний скот – богатство и благополучие народа.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Жилища народов Республики Саха (Якутия). Названия традиционных жилиц коренных народов Республики Саха (Якутия), их устройство, строение.  Особенности зимних и летних жилищ народов. Традиции в выборе места. Внешнее и внутреннее устройство жилища. Домашняя утварь. Очаг, его обустройство, понятие «дух» огня.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Одежда народов. Традиционная одежда народов Якутии, их сходство и отличие. Виды и особенности одежды моего народа. Уход за меховой обувью и одеждой, их хранение.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Народные промыслы. Виды декоративно-прикладного искусства. Традиционные промыслы коренных народов Республики Саха (Якутия). Орнаменты, используемые для украшения одежды и обуви, предметов быта, их названия, смысл и предназначение. Известные народные мастера и художники. 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Национальная кухня народов. Традиционная кухня народов Якутии. Сезонные национальные блюда. Национальная кухня моего народа. 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Национальные игры народов. Национальные игры и игрушки. Виды игр (настольные, подвижные). Игрушки, их виды и изготовление.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Духовная культура народов Республики Саха (Якутия). Традиции, обычаи и обряды. Особенности традиционных верований народов Якутии и их типологическая общность. Обычаи и обряды народов. Праздники народов Республики Саха (</w:t>
      </w:r>
      <w:proofErr w:type="spellStart"/>
      <w:r w:rsidRPr="001F37F5">
        <w:rPr>
          <w:rFonts w:ascii="Times New Roman" w:hAnsi="Times New Roman" w:cs="Times New Roman"/>
        </w:rPr>
        <w:t>якутия</w:t>
      </w:r>
      <w:proofErr w:type="spellEnd"/>
      <w:r w:rsidRPr="001F37F5">
        <w:rPr>
          <w:rFonts w:ascii="Times New Roman" w:hAnsi="Times New Roman" w:cs="Times New Roman"/>
        </w:rPr>
        <w:t xml:space="preserve">): </w:t>
      </w:r>
      <w:proofErr w:type="spellStart"/>
      <w:r w:rsidRPr="001F37F5">
        <w:rPr>
          <w:rFonts w:ascii="Times New Roman" w:hAnsi="Times New Roman" w:cs="Times New Roman"/>
        </w:rPr>
        <w:t>ысыах</w:t>
      </w:r>
      <w:proofErr w:type="spellEnd"/>
      <w:r w:rsidRPr="001F37F5">
        <w:rPr>
          <w:rFonts w:ascii="Times New Roman" w:hAnsi="Times New Roman" w:cs="Times New Roman"/>
        </w:rPr>
        <w:t xml:space="preserve">, </w:t>
      </w:r>
      <w:proofErr w:type="spellStart"/>
      <w:r w:rsidRPr="001F37F5">
        <w:rPr>
          <w:rFonts w:ascii="Times New Roman" w:hAnsi="Times New Roman" w:cs="Times New Roman"/>
        </w:rPr>
        <w:t>эвинек</w:t>
      </w:r>
      <w:proofErr w:type="spellEnd"/>
      <w:r w:rsidRPr="001F37F5">
        <w:rPr>
          <w:rFonts w:ascii="Times New Roman" w:hAnsi="Times New Roman" w:cs="Times New Roman"/>
        </w:rPr>
        <w:t xml:space="preserve">, </w:t>
      </w:r>
      <w:proofErr w:type="spellStart"/>
      <w:r w:rsidRPr="001F37F5">
        <w:rPr>
          <w:rFonts w:ascii="Times New Roman" w:hAnsi="Times New Roman" w:cs="Times New Roman"/>
        </w:rPr>
        <w:t>шахадьибэ</w:t>
      </w:r>
      <w:proofErr w:type="spellEnd"/>
      <w:r w:rsidRPr="001F37F5">
        <w:rPr>
          <w:rFonts w:ascii="Times New Roman" w:hAnsi="Times New Roman" w:cs="Times New Roman"/>
        </w:rPr>
        <w:t>. Религиозные праздники (Рождество, Пасха и другие).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Устное народное творчество. Фольклор в жизнедеятельности коренных народов Якутии. Жанры устного народного творчества народов Республики Саха (Якутия). Героический эпос. </w:t>
      </w:r>
      <w:proofErr w:type="spellStart"/>
      <w:r w:rsidRPr="001F37F5">
        <w:rPr>
          <w:rFonts w:ascii="Times New Roman" w:hAnsi="Times New Roman" w:cs="Times New Roman"/>
        </w:rPr>
        <w:t>Олонхо</w:t>
      </w:r>
      <w:proofErr w:type="spellEnd"/>
      <w:r w:rsidRPr="001F37F5">
        <w:rPr>
          <w:rFonts w:ascii="Times New Roman" w:hAnsi="Times New Roman" w:cs="Times New Roman"/>
        </w:rPr>
        <w:t>. Народные сказители. Знатоки фольклора. Исполнители эпических песен.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Музыкальная культура народов Якутии. Национальные музыкальные инструменты. Песенный фольклор, народные жанры. Песни-импровизации. Хороводные песни народов Якутии, истоки их возникновения. Певцы, артисты, композиторы народов Якутии.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>Литература народов Якутии. Общее понятие о литературах народов Республики Саха (Якутия). Детские писатели народов Якутии, их произведения. Республиканские газеты и журналы для детей. Детское творчество.</w:t>
      </w:r>
    </w:p>
    <w:p w:rsidR="000C3590" w:rsidRPr="001F37F5" w:rsidRDefault="000C3590" w:rsidP="000C3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37F5">
        <w:rPr>
          <w:rFonts w:ascii="Times New Roman" w:hAnsi="Times New Roman" w:cs="Times New Roman"/>
        </w:rPr>
        <w:t xml:space="preserve">Республика Саха (Якутия) – субъект Российской Федерации. Россия – многонациональная страна. Москва – столица России. Якутск – столица Республики Саха (Якутия). Понятие о символике РФ, РС(Я); Федеральное собрание, правительство РФ. Государственная структура РС </w:t>
      </w:r>
      <w:r w:rsidRPr="001F37F5">
        <w:rPr>
          <w:rFonts w:ascii="Times New Roman" w:hAnsi="Times New Roman" w:cs="Times New Roman"/>
        </w:rPr>
        <w:lastRenderedPageBreak/>
        <w:t>(Я), правительство РС(Я). Улусы, центры улусов республики. Государственные и всенародные праздники.</w:t>
      </w:r>
    </w:p>
    <w:p w:rsidR="000C3590" w:rsidRDefault="000C3590" w:rsidP="000C3590">
      <w:pPr>
        <w:spacing w:after="0" w:line="240" w:lineRule="auto"/>
        <w:rPr>
          <w:rFonts w:ascii="Times New Roman" w:hAnsi="Times New Roman" w:cs="Times New Roman"/>
        </w:rPr>
      </w:pPr>
    </w:p>
    <w:p w:rsidR="00A46F0A" w:rsidRDefault="00A46F0A"/>
    <w:sectPr w:rsidR="00A4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1391"/>
    <w:multiLevelType w:val="hybridMultilevel"/>
    <w:tmpl w:val="C66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0"/>
    <w:rsid w:val="000C3590"/>
    <w:rsid w:val="00A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08FF"/>
  <w15:chartTrackingRefBased/>
  <w15:docId w15:val="{B49F7301-EEE5-4EDF-A03A-94C3618E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РСКШ-И Север</dc:creator>
  <cp:keywords/>
  <dc:description/>
  <cp:lastModifiedBy>РСКШ-И Север</cp:lastModifiedBy>
  <cp:revision>1</cp:revision>
  <dcterms:created xsi:type="dcterms:W3CDTF">2023-03-14T03:03:00Z</dcterms:created>
  <dcterms:modified xsi:type="dcterms:W3CDTF">2023-03-14T03:04:00Z</dcterms:modified>
</cp:coreProperties>
</file>