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  <w:r w:rsidRPr="00D424AF">
        <w:rPr>
          <w:rFonts w:eastAsia="SimSun" w:cs="Lucida Sans"/>
          <w:kern w:val="3"/>
          <w:sz w:val="28"/>
          <w:szCs w:val="28"/>
          <w:lang w:eastAsia="zh-CN" w:bidi="hi-IN"/>
        </w:rPr>
        <w:t>Министерство образования и науки РС(Я)</w:t>
      </w: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  <w:r w:rsidRPr="00D424AF">
        <w:rPr>
          <w:rFonts w:eastAsia="SimSun" w:cs="Lucida Sans"/>
          <w:kern w:val="3"/>
          <w:sz w:val="28"/>
          <w:szCs w:val="28"/>
          <w:lang w:eastAsia="zh-CN" w:bidi="hi-IN"/>
        </w:rPr>
        <w:t>ГКОУ РС(Я)</w:t>
      </w: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  <w:r w:rsidRPr="00D424AF">
        <w:rPr>
          <w:rFonts w:eastAsia="SimSun" w:cs="Lucida Sans"/>
          <w:kern w:val="3"/>
          <w:sz w:val="28"/>
          <w:szCs w:val="28"/>
          <w:lang w:eastAsia="zh-CN" w:bidi="hi-IN"/>
        </w:rPr>
        <w:t>«Республиканская специальная (коррекционная) школа-интернат»</w:t>
      </w: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 w:rsidRPr="00D424AF">
        <w:rPr>
          <w:rFonts w:eastAsia="SimSun" w:cs="Lucida Sans"/>
          <w:b/>
          <w:kern w:val="3"/>
          <w:szCs w:val="24"/>
          <w:lang w:eastAsia="zh-CN" w:bidi="hi-IN"/>
        </w:rPr>
        <w:t>АДАПТИРОВАННАЯ РАБОЧАЯ ПРОГРАММА</w:t>
      </w: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 w:rsidRPr="00D424AF">
        <w:rPr>
          <w:rFonts w:eastAsia="SimSun" w:cs="Lucida Sans"/>
          <w:b/>
          <w:kern w:val="3"/>
          <w:szCs w:val="24"/>
          <w:lang w:eastAsia="zh-CN" w:bidi="hi-IN"/>
        </w:rPr>
        <w:t>СРЕДНЕГО ОБЩЕГО ОБРАЗОВАНИЯ</w:t>
      </w: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 w:rsidRPr="00D424AF">
        <w:rPr>
          <w:rFonts w:eastAsia="SimSun" w:cs="Lucida Sans"/>
          <w:b/>
          <w:kern w:val="3"/>
          <w:szCs w:val="24"/>
          <w:lang w:eastAsia="zh-CN" w:bidi="hi-IN"/>
        </w:rPr>
        <w:t>ДЛЯ СЛАБОСЛЫШАЩИХ ОБУЧАЮЩИХСЯ.</w:t>
      </w: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b/>
          <w:kern w:val="3"/>
          <w:sz w:val="28"/>
          <w:szCs w:val="28"/>
          <w:lang w:eastAsia="zh-CN" w:bidi="hi-IN"/>
        </w:rPr>
      </w:pPr>
      <w:r>
        <w:rPr>
          <w:rFonts w:eastAsia="SimSun" w:cs="Lucida Sans"/>
          <w:b/>
          <w:kern w:val="3"/>
          <w:sz w:val="28"/>
          <w:szCs w:val="28"/>
          <w:lang w:eastAsia="zh-CN" w:bidi="hi-IN"/>
        </w:rPr>
        <w:t>Биолог</w:t>
      </w:r>
      <w:r w:rsidR="007A6C8A">
        <w:rPr>
          <w:rFonts w:eastAsia="SimSun" w:cs="Lucida Sans"/>
          <w:b/>
          <w:kern w:val="3"/>
          <w:sz w:val="28"/>
          <w:szCs w:val="28"/>
          <w:lang w:eastAsia="zh-CN" w:bidi="hi-IN"/>
        </w:rPr>
        <w:t>ия 11-12</w:t>
      </w:r>
      <w:r w:rsidRPr="00D424AF">
        <w:rPr>
          <w:rFonts w:eastAsia="SimSun" w:cs="Lucida Sans"/>
          <w:b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D424AF">
        <w:rPr>
          <w:rFonts w:eastAsia="SimSun" w:cs="Lucida Sans"/>
          <w:b/>
          <w:kern w:val="3"/>
          <w:sz w:val="28"/>
          <w:szCs w:val="28"/>
          <w:lang w:eastAsia="zh-CN" w:bidi="hi-IN"/>
        </w:rPr>
        <w:t>кл</w:t>
      </w:r>
      <w:proofErr w:type="spellEnd"/>
      <w:r w:rsidRPr="00D424AF">
        <w:rPr>
          <w:rFonts w:eastAsia="SimSun" w:cs="Lucida Sans"/>
          <w:b/>
          <w:kern w:val="3"/>
          <w:sz w:val="28"/>
          <w:szCs w:val="28"/>
          <w:lang w:eastAsia="zh-CN" w:bidi="hi-IN"/>
        </w:rPr>
        <w:t>.</w:t>
      </w: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D424AF" w:rsidRPr="00D424AF" w:rsidRDefault="00D424AF" w:rsidP="00D424A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D424AF">
        <w:rPr>
          <w:rFonts w:eastAsia="SimSun" w:cs="Lucida Sans"/>
          <w:kern w:val="3"/>
          <w:szCs w:val="24"/>
          <w:lang w:eastAsia="zh-CN" w:bidi="hi-IN"/>
        </w:rPr>
        <w:t xml:space="preserve">Якутск — 2022-2023 </w:t>
      </w:r>
      <w:proofErr w:type="spellStart"/>
      <w:proofErr w:type="gramStart"/>
      <w:r w:rsidRPr="00D424AF">
        <w:rPr>
          <w:rFonts w:eastAsia="SimSun" w:cs="Lucida Sans"/>
          <w:kern w:val="3"/>
          <w:szCs w:val="24"/>
          <w:lang w:eastAsia="zh-CN" w:bidi="hi-IN"/>
        </w:rPr>
        <w:t>уч.год</w:t>
      </w:r>
      <w:proofErr w:type="spellEnd"/>
      <w:proofErr w:type="gramEnd"/>
    </w:p>
    <w:p w:rsidR="00805898" w:rsidRPr="00D424AF" w:rsidRDefault="008B1A4D" w:rsidP="00D424AF">
      <w:pPr>
        <w:spacing w:after="0"/>
        <w:jc w:val="center"/>
        <w:rPr>
          <w:color w:val="000000"/>
          <w:szCs w:val="24"/>
        </w:rPr>
      </w:pPr>
      <w:r w:rsidRPr="00D424AF">
        <w:rPr>
          <w:b/>
          <w:color w:val="000000"/>
          <w:szCs w:val="24"/>
          <w:shd w:val="clear" w:color="auto" w:fill="FFFFFF"/>
        </w:rPr>
        <w:lastRenderedPageBreak/>
        <w:t>ПОЯСНИТЕЛЬНАЯ ЗАПИСКА</w:t>
      </w:r>
    </w:p>
    <w:p w:rsidR="00805898" w:rsidRPr="00D424AF" w:rsidRDefault="008B1A4D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D424AF">
        <w:rPr>
          <w:color w:val="000000"/>
          <w:szCs w:val="24"/>
          <w:shd w:val="clear" w:color="auto" w:fill="FFFFFF"/>
        </w:rPr>
        <w:t>межпредметных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 и </w:t>
      </w:r>
      <w:proofErr w:type="spellStart"/>
      <w:r w:rsidRPr="00D424AF">
        <w:rPr>
          <w:color w:val="000000"/>
          <w:szCs w:val="24"/>
          <w:shd w:val="clear" w:color="auto" w:fill="FFFFFF"/>
        </w:rPr>
        <w:t>внутрипредметных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 связей, логики учебного процесса, возрастных и псих</w:t>
      </w:r>
      <w:r w:rsidR="00D424AF" w:rsidRPr="00D424AF">
        <w:rPr>
          <w:color w:val="000000"/>
          <w:szCs w:val="24"/>
          <w:shd w:val="clear" w:color="auto" w:fill="FFFFFF"/>
        </w:rPr>
        <w:t xml:space="preserve">офизиологических возможностей и </w:t>
      </w:r>
      <w:proofErr w:type="gramStart"/>
      <w:r w:rsidRPr="00D424AF">
        <w:rPr>
          <w:color w:val="000000"/>
          <w:szCs w:val="24"/>
          <w:shd w:val="clear" w:color="auto" w:fill="FFFFFF"/>
        </w:rPr>
        <w:t>особенностей</w:t>
      </w:r>
      <w:proofErr w:type="gramEnd"/>
      <w:r w:rsidRPr="00D424AF">
        <w:rPr>
          <w:color w:val="000000"/>
          <w:szCs w:val="24"/>
          <w:shd w:val="clear" w:color="auto" w:fill="FFFFFF"/>
        </w:rPr>
        <w:t xml:space="preserve"> обучающихся с нарушениями слуха (слабослышащих и глухих обучающихся).</w:t>
      </w:r>
    </w:p>
    <w:p w:rsidR="00805898" w:rsidRPr="00D424AF" w:rsidRDefault="008B1A4D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Программная разработка выполняет две основные функции:</w:t>
      </w:r>
    </w:p>
    <w:p w:rsidR="00805898" w:rsidRPr="00D424AF" w:rsidRDefault="008B1A4D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u w:val="single"/>
          <w:shd w:val="clear" w:color="auto" w:fill="FFFFFF"/>
        </w:rPr>
        <w:t>Информационно-методическая</w:t>
      </w:r>
      <w:r w:rsidRPr="00D424AF">
        <w:rPr>
          <w:color w:val="000000"/>
          <w:szCs w:val="24"/>
          <w:shd w:val="clear" w:color="auto" w:fill="FFFFFF"/>
        </w:rPr>
        <w:t> функция позволяет всем участникам образовательного процесса получить представление о целях, содержании, общей</w:t>
      </w:r>
      <w:r w:rsidR="007A6C8A">
        <w:rPr>
          <w:color w:val="000000"/>
          <w:szCs w:val="24"/>
          <w:shd w:val="clear" w:color="auto" w:fill="FFFFFF"/>
        </w:rPr>
        <w:t xml:space="preserve"> стратегии обучения, </w:t>
      </w:r>
      <w:proofErr w:type="gramStart"/>
      <w:r w:rsidR="007A6C8A">
        <w:rPr>
          <w:color w:val="000000"/>
          <w:szCs w:val="24"/>
          <w:shd w:val="clear" w:color="auto" w:fill="FFFFFF"/>
        </w:rPr>
        <w:t xml:space="preserve">воспитания </w:t>
      </w:r>
      <w:bookmarkStart w:id="0" w:name="_GoBack"/>
      <w:bookmarkEnd w:id="0"/>
      <w:r w:rsidRPr="00D424AF">
        <w:rPr>
          <w:color w:val="000000"/>
          <w:szCs w:val="24"/>
          <w:shd w:val="clear" w:color="auto" w:fill="FFFFFF"/>
        </w:rPr>
        <w:t>и развития</w:t>
      </w:r>
      <w:proofErr w:type="gramEnd"/>
      <w:r w:rsidRPr="00D424AF">
        <w:rPr>
          <w:color w:val="000000"/>
          <w:szCs w:val="24"/>
          <w:shd w:val="clear" w:color="auto" w:fill="FFFFFF"/>
        </w:rPr>
        <w:t xml:space="preserve"> обучающихся с нарушениями слуха средствами данного учебного предмета.</w:t>
      </w:r>
    </w:p>
    <w:p w:rsidR="00805898" w:rsidRPr="00D424AF" w:rsidRDefault="008B1A4D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u w:val="single"/>
          <w:shd w:val="clear" w:color="auto" w:fill="FFFFFF"/>
        </w:rPr>
        <w:t>Организационно-планирующая</w:t>
      </w:r>
      <w:r w:rsidRPr="00D424AF">
        <w:rPr>
          <w:color w:val="000000"/>
          <w:szCs w:val="24"/>
          <w:shd w:val="clear" w:color="auto" w:fill="FFFFFF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 с нарушениями слуха.</w:t>
      </w:r>
    </w:p>
    <w:p w:rsidR="00805898" w:rsidRPr="00D424AF" w:rsidRDefault="008B1A4D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Программная разработка определяет инвариантную (обязательную) часть учебного курса, с авторским выбором вариативной составляющей содержания образования.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по учебному предмету «Биология» разработана в соответствии: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- Федерального закона от 29.12.2012г. № 273-ФЗ «Об образовании в Российской Федерации».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-Федерального государственного образовательного стандарта основного общего образования (утвержденным </w:t>
      </w:r>
      <w:r w:rsidRPr="00D424AF">
        <w:rPr>
          <w:b/>
          <w:color w:val="000000"/>
          <w:szCs w:val="24"/>
          <w:shd w:val="clear" w:color="auto" w:fill="FFFFFF"/>
        </w:rPr>
        <w:t>приказом</w:t>
      </w:r>
      <w:r w:rsidRPr="00D424AF">
        <w:rPr>
          <w:color w:val="000000"/>
          <w:szCs w:val="24"/>
          <w:shd w:val="clear" w:color="auto" w:fill="FFFFFF"/>
        </w:rPr>
        <w:t> Министерства образования и науки РФ от 17 декабря 2010 г. N 1897)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- С учетом примерной программы по биологии к учебнику для 10–11 классов общеобразовательных учреждений / Д.К. Беляев, П.М. Бородин, Н.Н. Воронцов и др.; под ред. Д.К. Беляева, Г.М. Дымшица. – М.: Просвещение, 2011.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 xml:space="preserve"> -Положения о внутренней системе оценки качества образования.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 xml:space="preserve"> - Требований к уровню подготовки выпускников по биологии;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 xml:space="preserve">- Федеральным перечнем учебников, утвержденных приказом </w:t>
      </w:r>
      <w:proofErr w:type="spellStart"/>
      <w:r w:rsidRPr="00D424AF">
        <w:rPr>
          <w:color w:val="000000"/>
          <w:szCs w:val="24"/>
          <w:shd w:val="clear" w:color="auto" w:fill="FFFFFF"/>
        </w:rPr>
        <w:t>Минобрнау</w:t>
      </w:r>
      <w:r w:rsidR="00D424AF" w:rsidRPr="00D424AF">
        <w:rPr>
          <w:color w:val="000000"/>
          <w:szCs w:val="24"/>
          <w:shd w:val="clear" w:color="auto" w:fill="FFFFFF"/>
        </w:rPr>
        <w:t>ки</w:t>
      </w:r>
      <w:proofErr w:type="spellEnd"/>
      <w:r w:rsidR="00D424AF" w:rsidRPr="00D424AF">
        <w:rPr>
          <w:color w:val="000000"/>
          <w:szCs w:val="24"/>
          <w:shd w:val="clear" w:color="auto" w:fill="FFFFFF"/>
        </w:rPr>
        <w:t xml:space="preserve"> РФ от 31 марта 2014 № 253, </w:t>
      </w:r>
      <w:r w:rsidRPr="00D424AF">
        <w:rPr>
          <w:color w:val="000000"/>
          <w:szCs w:val="24"/>
          <w:shd w:val="clear" w:color="auto" w:fill="FFFFFF"/>
        </w:rPr>
        <w:t>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В соответствии с ФГОС среднего (полного) общего образования учебный предмет «Биология» входит в предметную область «Естественные науки».</w:t>
      </w:r>
    </w:p>
    <w:p w:rsidR="00805898" w:rsidRPr="00D424AF" w:rsidRDefault="00D424AF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 xml:space="preserve">По учебному плану </w:t>
      </w:r>
      <w:r w:rsidR="008B1A4D" w:rsidRPr="00D424AF">
        <w:rPr>
          <w:color w:val="000000"/>
          <w:szCs w:val="24"/>
          <w:shd w:val="clear" w:color="auto" w:fill="FFFFFF"/>
        </w:rPr>
        <w:t>- в 11а класс</w:t>
      </w:r>
      <w:r w:rsidRPr="00D424AF">
        <w:rPr>
          <w:color w:val="000000"/>
          <w:szCs w:val="24"/>
          <w:shd w:val="clear" w:color="auto" w:fill="FFFFFF"/>
        </w:rPr>
        <w:t xml:space="preserve">е -68 часов (2 часа в неделю); </w:t>
      </w:r>
      <w:r w:rsidR="008B1A4D" w:rsidRPr="00D424AF">
        <w:rPr>
          <w:color w:val="000000"/>
          <w:szCs w:val="24"/>
          <w:shd w:val="clear" w:color="auto" w:fill="FFFFFF"/>
        </w:rPr>
        <w:t>в 12б классе – 34 часа</w:t>
      </w:r>
      <w:r w:rsidRPr="00D424AF">
        <w:rPr>
          <w:color w:val="000000"/>
          <w:szCs w:val="24"/>
          <w:shd w:val="clear" w:color="auto" w:fill="FFFFFF"/>
        </w:rPr>
        <w:t xml:space="preserve"> </w:t>
      </w:r>
      <w:r w:rsidR="008B1A4D" w:rsidRPr="00D424AF">
        <w:rPr>
          <w:color w:val="000000"/>
          <w:szCs w:val="24"/>
          <w:shd w:val="clear" w:color="auto" w:fill="FFFFFF"/>
        </w:rPr>
        <w:t>(1 час в неделю),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b/>
          <w:color w:val="000000"/>
          <w:szCs w:val="24"/>
          <w:shd w:val="clear" w:color="auto" w:fill="FFFFFF"/>
        </w:rPr>
        <w:t>УМК по биологии</w:t>
      </w:r>
      <w:r w:rsidRPr="00D424AF">
        <w:rPr>
          <w:color w:val="000000"/>
          <w:szCs w:val="24"/>
          <w:shd w:val="clear" w:color="auto" w:fill="FFFFFF"/>
        </w:rPr>
        <w:t> для 10-11 классов (базовый уровень). Д.К. Беляев, Г.М. Дымшиц и др.-М. Просвещение, 2018г.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b/>
          <w:color w:val="000000"/>
          <w:szCs w:val="24"/>
          <w:shd w:val="clear" w:color="auto" w:fill="FFFFFF"/>
        </w:rPr>
        <w:t>Виды и формы контроля: </w:t>
      </w:r>
      <w:r w:rsidRPr="00D424AF">
        <w:rPr>
          <w:color w:val="000000"/>
          <w:szCs w:val="24"/>
          <w:shd w:val="clear" w:color="auto" w:fill="FFFFFF"/>
        </w:rPr>
        <w:t>индивидуальный опрос, фронтальный опрос, самостоятельная работа, тест, практическая работа, биологический диктант.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b/>
          <w:color w:val="000000"/>
          <w:szCs w:val="24"/>
          <w:u w:val="single"/>
          <w:shd w:val="clear" w:color="auto" w:fill="FFFFFF"/>
        </w:rPr>
        <w:t>2. Планируемые результаты изучения курса биологии 11-12 класс: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b/>
          <w:i/>
          <w:color w:val="000000"/>
          <w:szCs w:val="24"/>
          <w:shd w:val="clear" w:color="auto" w:fill="FFFFFF"/>
        </w:rPr>
        <w:t>Личностными результатами изучения предмета «Биология» являются следующие умения</w:t>
      </w:r>
      <w:r w:rsidRPr="00D424AF">
        <w:rPr>
          <w:color w:val="000000"/>
          <w:szCs w:val="24"/>
          <w:shd w:val="clear" w:color="auto" w:fill="FFFFFF"/>
        </w:rPr>
        <w:t>: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1.Осознавать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lastRenderedPageBreak/>
        <w:t>2.Постепенно выстраивать собственное целостное мировоззрение.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3.Осознавать потребность и готовность к самообразованию, в том числе и в рамках самостоятельной деятельности вне школы.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4.Оценивать жизненные ситуации с точки зрения безопасного образа жизни и сохранения здоровья.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5.Оценивать экологический риск взаимоотношений человека и природы.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6.Формировать экологическое мышление: умение оценивать свою деятельность и поступки других людей с точки зрения сохранения окружающей среды – гаранта жизни и благополучия людей на Земле.</w:t>
      </w:r>
    </w:p>
    <w:p w:rsidR="00805898" w:rsidRPr="00D424AF" w:rsidRDefault="00D424AF" w:rsidP="00D424AF">
      <w:pPr>
        <w:spacing w:after="0"/>
        <w:rPr>
          <w:color w:val="000000"/>
          <w:szCs w:val="24"/>
        </w:rPr>
      </w:pPr>
      <w:proofErr w:type="spellStart"/>
      <w:r w:rsidRPr="00D424AF">
        <w:rPr>
          <w:b/>
          <w:i/>
          <w:color w:val="000000"/>
          <w:szCs w:val="24"/>
          <w:shd w:val="clear" w:color="auto" w:fill="FFFFFF"/>
        </w:rPr>
        <w:t>Метапредметными</w:t>
      </w:r>
      <w:proofErr w:type="spellEnd"/>
      <w:r w:rsidRPr="00D424AF">
        <w:rPr>
          <w:b/>
          <w:i/>
          <w:color w:val="000000"/>
          <w:szCs w:val="24"/>
          <w:shd w:val="clear" w:color="auto" w:fill="FFFFFF"/>
        </w:rPr>
        <w:t> </w:t>
      </w:r>
      <w:r w:rsidR="008B1A4D" w:rsidRPr="00D424AF">
        <w:rPr>
          <w:b/>
          <w:i/>
          <w:color w:val="000000"/>
          <w:szCs w:val="24"/>
          <w:shd w:val="clear" w:color="auto" w:fill="FFFFFF"/>
        </w:rPr>
        <w:t>результатами изучения курса «Биология» является формирование универсальных учебных действий (УУД).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b/>
          <w:i/>
          <w:color w:val="000000"/>
          <w:szCs w:val="24"/>
          <w:shd w:val="clear" w:color="auto" w:fill="FFFFFF"/>
        </w:rPr>
        <w:t>Регулятивные УУД: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1.Самостоятельно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2.Выдвигать версии решения проблемы, осознавать конечный результат, выбирать из предложенных, и искать самостоятельно средства достижения цели.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3.Составлять (индивидуально или в группе) план решения проблемы (выполнения проекта).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4. Работая по плану, сверять свои действия с целью и, при необходимости, исправлять ошибки самостоятельно.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5. В диалоге с учителем совершенствовать самостоятельно выработанные критерии оценки.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b/>
          <w:i/>
          <w:color w:val="000000"/>
          <w:szCs w:val="24"/>
          <w:shd w:val="clear" w:color="auto" w:fill="FFFFFF"/>
        </w:rPr>
        <w:t>Познавательные УУД: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1.Анализировать, сравнивать, классифицировать и обобщать факты и явления. Выявлять причины и следствия простых явлений.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 xml:space="preserve">2.Осуществлять сравнение, </w:t>
      </w:r>
      <w:proofErr w:type="spellStart"/>
      <w:r w:rsidRPr="00D424AF">
        <w:rPr>
          <w:color w:val="000000"/>
          <w:szCs w:val="24"/>
          <w:shd w:val="clear" w:color="auto" w:fill="FFFFFF"/>
        </w:rPr>
        <w:t>сериацию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                               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3.Строить логическое рассуждение, включающее установление причинно-следственных связей.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4.Создавать схематические модели с выделением существенных характеристик объекта.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5.Составлять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6. Вычитывать все уровни текстовой информации.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7.Уметь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b/>
          <w:i/>
          <w:color w:val="000000"/>
          <w:szCs w:val="24"/>
          <w:shd w:val="clear" w:color="auto" w:fill="FFFFFF"/>
        </w:rPr>
        <w:t>Коммуникативные УУД: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1.Самостоятельно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b/>
          <w:i/>
          <w:color w:val="000000"/>
          <w:szCs w:val="24"/>
          <w:shd w:val="clear" w:color="auto" w:fill="FFFFFF"/>
        </w:rPr>
        <w:t>Предметные результаты изучения курса "Биология" (базовый уровень):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 xml:space="preserve">1) </w:t>
      </w:r>
      <w:proofErr w:type="spellStart"/>
      <w:r w:rsidRPr="00D424AF">
        <w:rPr>
          <w:color w:val="000000"/>
          <w:szCs w:val="24"/>
          <w:shd w:val="clear" w:color="auto" w:fill="FFFFFF"/>
        </w:rPr>
        <w:t>сформированность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lastRenderedPageBreak/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 xml:space="preserve">4) </w:t>
      </w:r>
      <w:proofErr w:type="spellStart"/>
      <w:r w:rsidRPr="00D424AF">
        <w:rPr>
          <w:color w:val="000000"/>
          <w:szCs w:val="24"/>
          <w:shd w:val="clear" w:color="auto" w:fill="FFFFFF"/>
        </w:rPr>
        <w:t>сформированность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 xml:space="preserve">5) </w:t>
      </w:r>
      <w:proofErr w:type="spellStart"/>
      <w:r w:rsidRPr="00D424AF">
        <w:rPr>
          <w:color w:val="000000"/>
          <w:szCs w:val="24"/>
          <w:shd w:val="clear" w:color="auto" w:fill="FFFFFF"/>
        </w:rPr>
        <w:t>сформированность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b/>
          <w:color w:val="000000"/>
          <w:szCs w:val="24"/>
          <w:u w:val="single"/>
          <w:shd w:val="clear" w:color="auto" w:fill="FFFFFF"/>
        </w:rPr>
        <w:t xml:space="preserve"> Содержание рабочей программы: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b/>
          <w:color w:val="000000"/>
          <w:szCs w:val="24"/>
          <w:shd w:val="clear" w:color="auto" w:fill="FFFFFF"/>
        </w:rPr>
        <w:t> </w:t>
      </w:r>
      <w:r w:rsidRPr="00D424AF">
        <w:rPr>
          <w:b/>
          <w:i/>
          <w:color w:val="000000"/>
          <w:szCs w:val="24"/>
          <w:u w:val="single"/>
          <w:shd w:val="clear" w:color="auto" w:fill="FFFFFF"/>
        </w:rPr>
        <w:t xml:space="preserve">11 </w:t>
      </w:r>
      <w:proofErr w:type="spellStart"/>
      <w:r w:rsidRPr="00D424AF">
        <w:rPr>
          <w:b/>
          <w:i/>
          <w:color w:val="000000"/>
          <w:szCs w:val="24"/>
          <w:u w:val="single"/>
          <w:shd w:val="clear" w:color="auto" w:fill="FFFFFF"/>
        </w:rPr>
        <w:t>кл</w:t>
      </w:r>
      <w:proofErr w:type="spellEnd"/>
      <w:r w:rsidR="00D424AF" w:rsidRPr="00D424AF">
        <w:rPr>
          <w:b/>
          <w:i/>
          <w:color w:val="000000"/>
          <w:szCs w:val="24"/>
          <w:u w:val="single"/>
          <w:shd w:val="clear" w:color="auto" w:fill="FFFFFF"/>
        </w:rPr>
        <w:t xml:space="preserve"> </w:t>
      </w:r>
      <w:r w:rsidRPr="00D424AF">
        <w:rPr>
          <w:b/>
          <w:i/>
          <w:color w:val="000000"/>
          <w:szCs w:val="24"/>
          <w:u w:val="single"/>
          <w:shd w:val="clear" w:color="auto" w:fill="FFFFFF"/>
        </w:rPr>
        <w:t>-</w:t>
      </w:r>
      <w:r w:rsidR="00D424AF" w:rsidRPr="00D424AF">
        <w:rPr>
          <w:b/>
          <w:i/>
          <w:color w:val="000000"/>
          <w:szCs w:val="24"/>
          <w:u w:val="single"/>
          <w:shd w:val="clear" w:color="auto" w:fill="FFFFFF"/>
        </w:rPr>
        <w:t xml:space="preserve"> </w:t>
      </w:r>
      <w:r w:rsidRPr="00D424AF">
        <w:rPr>
          <w:b/>
          <w:i/>
          <w:color w:val="000000"/>
          <w:szCs w:val="24"/>
          <w:u w:val="single"/>
          <w:shd w:val="clear" w:color="auto" w:fill="FFFFFF"/>
        </w:rPr>
        <w:t>2 часа в неделю</w:t>
      </w:r>
      <w:r w:rsidRPr="00D424AF">
        <w:rPr>
          <w:b/>
          <w:color w:val="000000"/>
          <w:szCs w:val="24"/>
          <w:shd w:val="clear" w:color="auto" w:fill="FFFFFF"/>
        </w:rPr>
        <w:t>, итого 68 ч.</w:t>
      </w:r>
    </w:p>
    <w:bookmarkStart w:id="1" w:name="_dx_frag_StartFragment"/>
    <w:bookmarkEnd w:id="1"/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rStyle w:val="a4"/>
          <w:color w:val="000000"/>
          <w:szCs w:val="24"/>
          <w:u w:val="none"/>
        </w:rPr>
        <w:fldChar w:fldCharType="begin"/>
      </w:r>
      <w:r w:rsidRPr="00D424AF">
        <w:rPr>
          <w:rStyle w:val="a4"/>
          <w:color w:val="000000"/>
          <w:szCs w:val="24"/>
          <w:u w:val="none"/>
        </w:rPr>
        <w:instrText>HYPERLINK "https://sgo.e-yakutia.ru/angular/school/planning/"</w:instrText>
      </w:r>
      <w:r w:rsidRPr="00D424AF">
        <w:rPr>
          <w:rStyle w:val="a4"/>
          <w:color w:val="000000"/>
          <w:szCs w:val="24"/>
          <w:u w:val="none"/>
        </w:rPr>
        <w:fldChar w:fldCharType="separate"/>
      </w:r>
      <w:r w:rsidRPr="00D424AF">
        <w:rPr>
          <w:rStyle w:val="a4"/>
          <w:color w:val="000000"/>
          <w:szCs w:val="24"/>
          <w:u w:val="none"/>
        </w:rPr>
        <w:t>Раздел 1. Введение 2 ч</w:t>
      </w:r>
      <w:r w:rsidRPr="00D424AF">
        <w:rPr>
          <w:rStyle w:val="a4"/>
          <w:color w:val="000000"/>
          <w:szCs w:val="24"/>
          <w:u w:val="none"/>
        </w:rPr>
        <w:fldChar w:fldCharType="end"/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Биология – наука о живой природе. Основные признаки живого. Биологические системы. Уровни организации жизни. Методы изучения биологии. Значение биологии.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i/>
          <w:color w:val="000000"/>
          <w:szCs w:val="24"/>
          <w:shd w:val="clear" w:color="auto" w:fill="FFFFFF"/>
        </w:rPr>
        <w:t>строение биологических объектов: </w:t>
      </w:r>
      <w:r w:rsidRPr="00D424AF">
        <w:rPr>
          <w:color w:val="000000"/>
          <w:szCs w:val="24"/>
          <w:shd w:val="clear" w:color="auto" w:fill="FFFFFF"/>
        </w:rPr>
        <w:t>клетки; вида и экосистем (структура);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i/>
          <w:color w:val="000000"/>
          <w:szCs w:val="24"/>
          <w:shd w:val="clear" w:color="auto" w:fill="FFFFFF"/>
        </w:rPr>
        <w:t>-объяснять: </w:t>
      </w:r>
      <w:r w:rsidRPr="00D424AF">
        <w:rPr>
          <w:color w:val="000000"/>
          <w:szCs w:val="24"/>
          <w:shd w:val="clear" w:color="auto" w:fill="FFFFFF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взаимосвязи организмов и окружающей среды;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i/>
          <w:color w:val="000000"/>
          <w:szCs w:val="24"/>
          <w:shd w:val="clear" w:color="auto" w:fill="FFFFFF"/>
        </w:rPr>
        <w:t>-выявлять </w:t>
      </w:r>
      <w:r w:rsidRPr="00D424AF">
        <w:rPr>
          <w:color w:val="000000"/>
          <w:szCs w:val="24"/>
          <w:shd w:val="clear" w:color="auto" w:fill="FFFFFF"/>
        </w:rPr>
        <w:t>приспособления организмов к среде обитания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i/>
          <w:color w:val="000000"/>
          <w:szCs w:val="24"/>
          <w:shd w:val="clear" w:color="auto" w:fill="FFFFFF"/>
        </w:rPr>
        <w:t>-сравнивать: </w:t>
      </w:r>
      <w:r w:rsidRPr="00D424AF">
        <w:rPr>
          <w:color w:val="000000"/>
          <w:szCs w:val="24"/>
          <w:shd w:val="clear" w:color="auto" w:fill="FFFFFF"/>
        </w:rPr>
        <w:t>биологические объекты (химический состав тел живой и неживой природы), процессы (половое и бесполое размножение) и делать выводы на основе сравнения;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i/>
          <w:color w:val="000000"/>
          <w:szCs w:val="24"/>
          <w:shd w:val="clear" w:color="auto" w:fill="FFFFFF"/>
        </w:rPr>
        <w:t>-анализировать и оценивать </w:t>
      </w:r>
      <w:r w:rsidRPr="00D424AF">
        <w:rPr>
          <w:color w:val="000000"/>
          <w:szCs w:val="24"/>
          <w:shd w:val="clear" w:color="auto" w:fill="FFFFFF"/>
        </w:rPr>
        <w:t>различные гипотезы сущности жизни, происхождения жизни и человека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i/>
          <w:color w:val="000000"/>
          <w:szCs w:val="24"/>
          <w:shd w:val="clear" w:color="auto" w:fill="FFFFFF"/>
        </w:rPr>
        <w:t>-находить </w:t>
      </w:r>
      <w:r w:rsidRPr="00D424AF">
        <w:rPr>
          <w:color w:val="000000"/>
          <w:szCs w:val="24"/>
          <w:shd w:val="clear" w:color="auto" w:fill="FFFFFF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использовать приобретенные знания и умения в практической деятельности и повседневной жизни для: соблюдения правил поведения в природной среде.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b/>
          <w:color w:val="000000"/>
          <w:szCs w:val="24"/>
          <w:shd w:val="clear" w:color="auto" w:fill="FFFFFF"/>
        </w:rPr>
        <w:t>Ра</w:t>
      </w:r>
      <w:r w:rsidR="00D424AF">
        <w:rPr>
          <w:b/>
          <w:color w:val="000000"/>
          <w:szCs w:val="24"/>
          <w:shd w:val="clear" w:color="auto" w:fill="FFFFFF"/>
        </w:rPr>
        <w:t>здел 2. Клетка единица живого (7</w:t>
      </w:r>
      <w:r w:rsidRPr="00D424AF">
        <w:rPr>
          <w:b/>
          <w:color w:val="000000"/>
          <w:szCs w:val="24"/>
          <w:shd w:val="clear" w:color="auto" w:fill="FFFFFF"/>
        </w:rPr>
        <w:t>ч)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b/>
          <w:color w:val="000000"/>
          <w:szCs w:val="24"/>
          <w:shd w:val="clear" w:color="auto" w:fill="FFFFFF"/>
        </w:rPr>
        <w:t>Раздел 3.</w:t>
      </w:r>
      <w:r w:rsidR="00D424AF">
        <w:rPr>
          <w:b/>
          <w:color w:val="000000"/>
          <w:szCs w:val="24"/>
          <w:shd w:val="clear" w:color="auto" w:fill="FFFFFF"/>
        </w:rPr>
        <w:t xml:space="preserve"> Структура и функции клетки (8</w:t>
      </w:r>
      <w:r w:rsidRPr="00D424AF">
        <w:rPr>
          <w:b/>
          <w:color w:val="000000"/>
          <w:szCs w:val="24"/>
          <w:shd w:val="clear" w:color="auto" w:fill="FFFFFF"/>
        </w:rPr>
        <w:t>ч)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 xml:space="preserve"> Развитие знаний о клетке. Клеточная теория. Цитоплазма. Плазматическая мембрана. Эндоплазматическая сеть. Комплекс </w:t>
      </w:r>
      <w:proofErr w:type="spellStart"/>
      <w:r w:rsidRPr="00D424AF">
        <w:rPr>
          <w:color w:val="000000"/>
          <w:szCs w:val="24"/>
          <w:shd w:val="clear" w:color="auto" w:fill="FFFFFF"/>
        </w:rPr>
        <w:t>Гольджи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 и лизосомы. Митохондрии, пластиды, органоиды движения, включения. Ядро. Строение и функции хромосом. Прокариоты и эукариоты.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i/>
          <w:color w:val="000000"/>
          <w:szCs w:val="24"/>
          <w:shd w:val="clear" w:color="auto" w:fill="FFFFFF"/>
        </w:rPr>
        <w:t>Лабораторные работы: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№</w:t>
      </w:r>
      <w:r w:rsidRPr="00D424AF">
        <w:rPr>
          <w:i/>
          <w:color w:val="000000"/>
          <w:szCs w:val="24"/>
          <w:shd w:val="clear" w:color="auto" w:fill="FFFFFF"/>
        </w:rPr>
        <w:t>1</w:t>
      </w:r>
      <w:r w:rsidRPr="00D424AF">
        <w:rPr>
          <w:color w:val="000000"/>
          <w:szCs w:val="24"/>
          <w:shd w:val="clear" w:color="auto" w:fill="FFFFFF"/>
        </w:rPr>
        <w:t> Наблюдение клеток растений и животных под микроскопом на готовых микропрепаратах и их описание.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№ </w:t>
      </w:r>
      <w:r w:rsidRPr="00D424AF">
        <w:rPr>
          <w:i/>
          <w:color w:val="000000"/>
          <w:szCs w:val="24"/>
          <w:shd w:val="clear" w:color="auto" w:fill="FFFFFF"/>
        </w:rPr>
        <w:t>2 «</w:t>
      </w:r>
      <w:r w:rsidRPr="00D424AF">
        <w:rPr>
          <w:color w:val="000000"/>
          <w:szCs w:val="24"/>
          <w:shd w:val="clear" w:color="auto" w:fill="FFFFFF"/>
        </w:rPr>
        <w:t>Приготовление микропрепаратов клеток растений (кожицы лука).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lastRenderedPageBreak/>
        <w:t>№ 3«Сравнение строения клеток растений, животных, грибов и бактерий»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b/>
          <w:color w:val="000000"/>
          <w:szCs w:val="24"/>
          <w:shd w:val="clear" w:color="auto" w:fill="FFFFFF"/>
        </w:rPr>
        <w:t>Раздел 4.</w:t>
      </w:r>
      <w:r w:rsidR="00D424AF">
        <w:rPr>
          <w:b/>
          <w:color w:val="000000"/>
          <w:szCs w:val="24"/>
          <w:shd w:val="clear" w:color="auto" w:fill="FFFFFF"/>
        </w:rPr>
        <w:t xml:space="preserve"> </w:t>
      </w:r>
      <w:r w:rsidRPr="00D424AF">
        <w:rPr>
          <w:b/>
          <w:color w:val="000000"/>
          <w:szCs w:val="24"/>
          <w:shd w:val="clear" w:color="auto" w:fill="FFFFFF"/>
        </w:rPr>
        <w:t>Обеспечение клеток э</w:t>
      </w:r>
      <w:r w:rsidR="00D424AF">
        <w:rPr>
          <w:b/>
          <w:color w:val="000000"/>
          <w:szCs w:val="24"/>
          <w:shd w:val="clear" w:color="auto" w:fill="FFFFFF"/>
        </w:rPr>
        <w:t>нергией (6</w:t>
      </w:r>
      <w:r w:rsidRPr="00D424AF">
        <w:rPr>
          <w:b/>
          <w:color w:val="000000"/>
          <w:szCs w:val="24"/>
          <w:shd w:val="clear" w:color="auto" w:fill="FFFFFF"/>
        </w:rPr>
        <w:t>ч) 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 Обмен веществ и превращение энергии 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b/>
          <w:color w:val="000000"/>
          <w:szCs w:val="24"/>
          <w:shd w:val="clear" w:color="auto" w:fill="FFFFFF"/>
        </w:rPr>
        <w:t>Раздел 5.</w:t>
      </w:r>
      <w:r w:rsidR="00D424AF">
        <w:rPr>
          <w:b/>
          <w:color w:val="000000"/>
          <w:szCs w:val="24"/>
          <w:shd w:val="clear" w:color="auto" w:fill="FFFFFF"/>
        </w:rPr>
        <w:t xml:space="preserve"> Наследственная информация (9</w:t>
      </w:r>
      <w:r w:rsidRPr="00D424AF">
        <w:rPr>
          <w:b/>
          <w:color w:val="000000"/>
          <w:szCs w:val="24"/>
          <w:shd w:val="clear" w:color="auto" w:fill="FFFFFF"/>
        </w:rPr>
        <w:t>ч)</w:t>
      </w:r>
    </w:p>
    <w:p w:rsidR="00805898" w:rsidRPr="00D424AF" w:rsidRDefault="008B1A4D" w:rsidP="00D424AF">
      <w:pPr>
        <w:spacing w:after="0"/>
        <w:rPr>
          <w:color w:val="000000"/>
          <w:szCs w:val="24"/>
          <w:shd w:val="clear" w:color="auto" w:fill="FFFFFF"/>
        </w:rPr>
      </w:pPr>
      <w:r w:rsidRPr="00D424AF">
        <w:rPr>
          <w:color w:val="000000"/>
          <w:szCs w:val="24"/>
          <w:shd w:val="clear" w:color="auto" w:fill="FFFFFF"/>
        </w:rPr>
        <w:t>Генетическая информация. Ген. Геном. Удвоение ДНК. Образование информационной РНК по матрице ДНК. Генетический код. Биосинтез белков. Вирусы. Профилактика СПИДа.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b/>
          <w:i/>
          <w:color w:val="000000"/>
          <w:szCs w:val="24"/>
          <w:shd w:val="clear" w:color="auto" w:fill="FFFFFF"/>
        </w:rPr>
        <w:t>Лабораторные работы:</w:t>
      </w:r>
      <w:r w:rsidRPr="00D424AF">
        <w:rPr>
          <w:color w:val="000000"/>
          <w:szCs w:val="24"/>
          <w:shd w:val="clear" w:color="auto" w:fill="FFFFFF"/>
        </w:rPr>
        <w:br/>
        <w:t>      1. Наблюдение клеток растений и животных под микроскопом на готовых микропрепаратах и их описание.</w:t>
      </w:r>
      <w:r w:rsidRPr="00D424AF">
        <w:rPr>
          <w:color w:val="000000"/>
          <w:szCs w:val="24"/>
          <w:shd w:val="clear" w:color="auto" w:fill="FFFFFF"/>
        </w:rPr>
        <w:br/>
        <w:t>      2. Приготовление и описание микропрепаратов клеток растений (кожица лука).</w:t>
      </w:r>
      <w:r w:rsidRPr="00D424AF">
        <w:rPr>
          <w:color w:val="000000"/>
          <w:szCs w:val="24"/>
          <w:shd w:val="clear" w:color="auto" w:fill="FFFFFF"/>
        </w:rPr>
        <w:br/>
        <w:t>      3. Сравнение строения клеток растений, животных, грибов и бактерий.</w:t>
      </w:r>
      <w:r w:rsidRPr="00D424AF">
        <w:rPr>
          <w:color w:val="000000"/>
          <w:szCs w:val="24"/>
          <w:shd w:val="clear" w:color="auto" w:fill="FFFFFF"/>
        </w:rPr>
        <w:br/>
        <w:t> </w:t>
      </w:r>
      <w:r w:rsidRPr="00D424AF">
        <w:rPr>
          <w:i/>
          <w:color w:val="000000"/>
          <w:szCs w:val="24"/>
          <w:shd w:val="clear" w:color="auto" w:fill="FFFFFF"/>
        </w:rPr>
        <w:t>основные положения </w:t>
      </w:r>
      <w:r w:rsidRPr="00D424AF">
        <w:rPr>
          <w:color w:val="000000"/>
          <w:szCs w:val="24"/>
          <w:shd w:val="clear" w:color="auto" w:fill="FFFFFF"/>
        </w:rPr>
        <w:t xml:space="preserve">биологических теорий (клеточная); </w:t>
      </w:r>
      <w:r w:rsidRPr="00D424AF">
        <w:rPr>
          <w:i/>
          <w:color w:val="000000"/>
          <w:szCs w:val="24"/>
          <w:shd w:val="clear" w:color="auto" w:fill="FFFFFF"/>
        </w:rPr>
        <w:t>строение биологических объектов: </w:t>
      </w:r>
      <w:r w:rsidRPr="00D424AF">
        <w:rPr>
          <w:color w:val="000000"/>
          <w:szCs w:val="24"/>
          <w:shd w:val="clear" w:color="auto" w:fill="FFFFFF"/>
        </w:rPr>
        <w:t xml:space="preserve">клетки; генов и хромосом; </w:t>
      </w:r>
      <w:r w:rsidRPr="00D424AF">
        <w:rPr>
          <w:i/>
          <w:color w:val="000000"/>
          <w:szCs w:val="24"/>
          <w:shd w:val="clear" w:color="auto" w:fill="FFFFFF"/>
        </w:rPr>
        <w:t>сущность биологических процессов: </w:t>
      </w:r>
      <w:r w:rsidRPr="00D424AF">
        <w:rPr>
          <w:color w:val="000000"/>
          <w:szCs w:val="24"/>
          <w:shd w:val="clear" w:color="auto" w:fill="FFFFFF"/>
        </w:rPr>
        <w:t xml:space="preserve">размножение, превращения энергии в экосистемах и биосфере; </w:t>
      </w:r>
      <w:r w:rsidRPr="00D424AF">
        <w:rPr>
          <w:i/>
          <w:color w:val="000000"/>
          <w:szCs w:val="24"/>
          <w:shd w:val="clear" w:color="auto" w:fill="FFFFFF"/>
        </w:rPr>
        <w:t>вклад выдающихся ученых (</w:t>
      </w:r>
      <w:r w:rsidRPr="00D424AF">
        <w:rPr>
          <w:color w:val="000000"/>
          <w:szCs w:val="24"/>
          <w:shd w:val="clear" w:color="auto" w:fill="FFFFFF"/>
        </w:rPr>
        <w:t xml:space="preserve">Р. Гук, </w:t>
      </w:r>
      <w:proofErr w:type="spellStart"/>
      <w:r w:rsidRPr="00D424AF">
        <w:rPr>
          <w:color w:val="000000"/>
          <w:szCs w:val="24"/>
          <w:shd w:val="clear" w:color="auto" w:fill="FFFFFF"/>
        </w:rPr>
        <w:t>Р.Вирхов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, К. Бэр, М. </w:t>
      </w:r>
      <w:proofErr w:type="spellStart"/>
      <w:r w:rsidRPr="00D424AF">
        <w:rPr>
          <w:color w:val="000000"/>
          <w:szCs w:val="24"/>
          <w:shd w:val="clear" w:color="auto" w:fill="FFFFFF"/>
        </w:rPr>
        <w:t>Шлейден</w:t>
      </w:r>
      <w:proofErr w:type="spellEnd"/>
      <w:r w:rsidRPr="00D424AF">
        <w:rPr>
          <w:color w:val="000000"/>
          <w:szCs w:val="24"/>
          <w:shd w:val="clear" w:color="auto" w:fill="FFFFFF"/>
        </w:rPr>
        <w:t>, Т. Шванн</w:t>
      </w:r>
      <w:r w:rsidRPr="00D424AF">
        <w:rPr>
          <w:i/>
          <w:color w:val="000000"/>
          <w:szCs w:val="24"/>
          <w:shd w:val="clear" w:color="auto" w:fill="FFFFFF"/>
        </w:rPr>
        <w:t>) </w:t>
      </w:r>
      <w:r w:rsidRPr="00D424AF">
        <w:rPr>
          <w:color w:val="000000"/>
          <w:szCs w:val="24"/>
          <w:shd w:val="clear" w:color="auto" w:fill="FFFFFF"/>
        </w:rPr>
        <w:t xml:space="preserve">в развитие биологической науки; </w:t>
      </w:r>
      <w:r w:rsidRPr="00D424AF">
        <w:rPr>
          <w:i/>
          <w:color w:val="000000"/>
          <w:szCs w:val="24"/>
          <w:shd w:val="clear" w:color="auto" w:fill="FFFFFF"/>
        </w:rPr>
        <w:t>биологическую терминологию - </w:t>
      </w:r>
      <w:r w:rsidRPr="00D424AF">
        <w:rPr>
          <w:color w:val="000000"/>
          <w:szCs w:val="24"/>
          <w:shd w:val="clear" w:color="auto" w:fill="FFFFFF"/>
        </w:rPr>
        <w:t xml:space="preserve">цитология, гидрофильные соединения, гидрофобные соединения, микроэлементы, макроэлементы, </w:t>
      </w:r>
      <w:proofErr w:type="spellStart"/>
      <w:r w:rsidRPr="00D424AF">
        <w:rPr>
          <w:color w:val="000000"/>
          <w:szCs w:val="24"/>
          <w:shd w:val="clear" w:color="auto" w:fill="FFFFFF"/>
        </w:rPr>
        <w:t>ультрамикроэлементы</w:t>
      </w:r>
      <w:proofErr w:type="spellEnd"/>
      <w:r w:rsidRPr="00D424AF">
        <w:rPr>
          <w:color w:val="000000"/>
          <w:szCs w:val="24"/>
          <w:shd w:val="clear" w:color="auto" w:fill="FFFFFF"/>
        </w:rPr>
        <w:t>, биополимеры, полипептиды, эукариоты, прокариоты, гаплоидный набор хромосом, гомологичные хромосомы, диплоидный набор хромосом, кариотип ген, матричный синтез, триплет, транскрипция, трансляция, вирус, гомеостаз, организм, метаболизм, диссимиляция, брожение, гликолиз, ассимиляция</w:t>
      </w:r>
      <w:r w:rsidRPr="00D424AF">
        <w:rPr>
          <w:i/>
          <w:color w:val="000000"/>
          <w:szCs w:val="24"/>
          <w:shd w:val="clear" w:color="auto" w:fill="FFFFFF"/>
        </w:rPr>
        <w:t>;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 xml:space="preserve">уметь </w:t>
      </w:r>
      <w:r w:rsidRPr="00D424AF">
        <w:rPr>
          <w:i/>
          <w:color w:val="000000"/>
          <w:szCs w:val="24"/>
          <w:shd w:val="clear" w:color="auto" w:fill="FFFFFF"/>
        </w:rPr>
        <w:t>объяснять: </w:t>
      </w:r>
      <w:r w:rsidRPr="00D424AF">
        <w:rPr>
          <w:color w:val="000000"/>
          <w:szCs w:val="24"/>
          <w:shd w:val="clear" w:color="auto" w:fill="FFFFFF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</w:t>
      </w:r>
      <w:r w:rsidRPr="00D424AF">
        <w:rPr>
          <w:i/>
          <w:color w:val="000000"/>
          <w:szCs w:val="24"/>
          <w:shd w:val="clear" w:color="auto" w:fill="FFFFFF"/>
        </w:rPr>
        <w:t>решать </w:t>
      </w:r>
      <w:r w:rsidRPr="00D424AF">
        <w:rPr>
          <w:color w:val="000000"/>
          <w:szCs w:val="24"/>
          <w:shd w:val="clear" w:color="auto" w:fill="FFFFFF"/>
        </w:rPr>
        <w:t>элементарные биохимические задачи;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i/>
          <w:color w:val="000000"/>
          <w:szCs w:val="24"/>
          <w:shd w:val="clear" w:color="auto" w:fill="FFFFFF"/>
        </w:rPr>
        <w:t>-сравнивать: </w:t>
      </w:r>
      <w:r w:rsidRPr="00D424AF">
        <w:rPr>
          <w:color w:val="000000"/>
          <w:szCs w:val="24"/>
          <w:shd w:val="clear" w:color="auto" w:fill="FFFFFF"/>
        </w:rPr>
        <w:t>биологические объекты (химический состав тел живой и неживой природы) и дела</w:t>
      </w:r>
      <w:r w:rsidR="00D424AF">
        <w:rPr>
          <w:color w:val="000000"/>
          <w:szCs w:val="24"/>
          <w:shd w:val="clear" w:color="auto" w:fill="FFFFFF"/>
        </w:rPr>
        <w:t xml:space="preserve">ть выводы на основе сравнения; </w:t>
      </w:r>
      <w:r w:rsidRPr="00D424AF">
        <w:rPr>
          <w:color w:val="000000"/>
          <w:szCs w:val="24"/>
          <w:shd w:val="clear" w:color="auto" w:fill="FFFFFF"/>
        </w:rPr>
        <w:t>и критически ее оценивать; использовать приобретенные знания и умения в практической деятельности и повседневной жизни для: соблюдения мер профилактики отравлений, вирусных и других заболеваний, правил поведения в природной среде; оказания первой помощи при простудных и других заболеваниях, отравлении пищевыми продуктами;</w:t>
      </w:r>
    </w:p>
    <w:p w:rsidR="00805898" w:rsidRPr="00D424AF" w:rsidRDefault="00D424AF" w:rsidP="00D424AF">
      <w:pPr>
        <w:spacing w:after="0"/>
        <w:rPr>
          <w:color w:val="000000"/>
          <w:szCs w:val="24"/>
        </w:rPr>
      </w:pPr>
      <w:r>
        <w:rPr>
          <w:b/>
          <w:color w:val="000000"/>
          <w:szCs w:val="24"/>
          <w:shd w:val="clear" w:color="auto" w:fill="FFFFFF"/>
        </w:rPr>
        <w:t>Раздел 6. Генная инженерия (1</w:t>
      </w:r>
      <w:r w:rsidR="008B1A4D" w:rsidRPr="00D424AF">
        <w:rPr>
          <w:b/>
          <w:color w:val="000000"/>
          <w:szCs w:val="24"/>
          <w:shd w:val="clear" w:color="auto" w:fill="FFFFFF"/>
        </w:rPr>
        <w:t xml:space="preserve">ч) </w:t>
      </w:r>
      <w:r w:rsidR="008B1A4D" w:rsidRPr="00D424AF">
        <w:rPr>
          <w:i/>
          <w:color w:val="000000"/>
          <w:szCs w:val="24"/>
          <w:shd w:val="clear" w:color="auto" w:fill="FFFFFF"/>
        </w:rPr>
        <w:t>находить </w:t>
      </w:r>
      <w:r w:rsidR="008B1A4D" w:rsidRPr="00D424AF">
        <w:rPr>
          <w:color w:val="000000"/>
          <w:szCs w:val="24"/>
          <w:shd w:val="clear" w:color="auto" w:fill="FFFFFF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b/>
          <w:color w:val="000000"/>
          <w:szCs w:val="24"/>
          <w:shd w:val="clear" w:color="auto" w:fill="FFFFFF"/>
        </w:rPr>
        <w:t>Раздел 7.</w:t>
      </w:r>
      <w:r w:rsidR="00D424AF">
        <w:rPr>
          <w:b/>
          <w:color w:val="000000"/>
          <w:szCs w:val="24"/>
          <w:shd w:val="clear" w:color="auto" w:fill="FFFFFF"/>
        </w:rPr>
        <w:t xml:space="preserve"> </w:t>
      </w:r>
      <w:r w:rsidRPr="00D424AF">
        <w:rPr>
          <w:b/>
          <w:color w:val="000000"/>
          <w:szCs w:val="24"/>
          <w:shd w:val="clear" w:color="auto" w:fill="FFFFFF"/>
        </w:rPr>
        <w:t>Размножение организмов</w:t>
      </w:r>
      <w:r w:rsidR="00D424AF">
        <w:rPr>
          <w:color w:val="000000"/>
          <w:szCs w:val="24"/>
          <w:shd w:val="clear" w:color="auto" w:fill="FFFFFF"/>
        </w:rPr>
        <w:t> (6</w:t>
      </w:r>
      <w:r w:rsidRPr="00D424AF">
        <w:rPr>
          <w:color w:val="000000"/>
          <w:szCs w:val="24"/>
          <w:shd w:val="clear" w:color="auto" w:fill="FFFFFF"/>
        </w:rPr>
        <w:t>ч)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 Деление клетки. Митоз. Бесполое и половое размножение. Мейоз. Образование половых клеток и оплодотворение.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  <w:shd w:val="clear" w:color="auto" w:fill="FFFFFF"/>
        </w:rPr>
      </w:pPr>
      <w:r w:rsidRPr="00D424AF">
        <w:rPr>
          <w:b/>
          <w:color w:val="000000"/>
          <w:szCs w:val="24"/>
          <w:shd w:val="clear" w:color="auto" w:fill="FFFFFF"/>
        </w:rPr>
        <w:t>Р</w:t>
      </w:r>
      <w:r w:rsidR="00D424AF">
        <w:rPr>
          <w:b/>
          <w:color w:val="000000"/>
          <w:szCs w:val="24"/>
          <w:shd w:val="clear" w:color="auto" w:fill="FFFFFF"/>
        </w:rPr>
        <w:t xml:space="preserve">аздел 8. Онтогенез (5 </w:t>
      </w:r>
      <w:r w:rsidRPr="00D424AF">
        <w:rPr>
          <w:b/>
          <w:color w:val="000000"/>
          <w:szCs w:val="24"/>
          <w:shd w:val="clear" w:color="auto" w:fill="FFFFFF"/>
        </w:rPr>
        <w:t>ч)</w:t>
      </w:r>
      <w:r w:rsidRPr="00D424AF">
        <w:rPr>
          <w:color w:val="000000"/>
          <w:szCs w:val="24"/>
          <w:shd w:val="clear" w:color="auto" w:fill="FFFFFF"/>
        </w:rPr>
        <w:t>      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lastRenderedPageBreak/>
        <w:t xml:space="preserve">Зародышевое и постэмбриональное развитие организмов. Влияние алкоголя, никотина и наркотических веществ на развитие зародыша человека. </w:t>
      </w:r>
      <w:r w:rsidRPr="00D424AF">
        <w:rPr>
          <w:color w:val="000000"/>
          <w:szCs w:val="24"/>
          <w:shd w:val="clear" w:color="auto" w:fill="FFFFFF"/>
        </w:rPr>
        <w:br/>
      </w:r>
      <w:r w:rsidRPr="00D424AF">
        <w:rPr>
          <w:b/>
          <w:i/>
          <w:color w:val="000000"/>
          <w:szCs w:val="24"/>
          <w:u w:val="single"/>
          <w:shd w:val="clear" w:color="auto" w:fill="FFFFFF"/>
        </w:rPr>
        <w:t>знать /понимать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  <w:shd w:val="clear" w:color="auto" w:fill="FFFFFF"/>
        </w:rPr>
      </w:pPr>
      <w:r w:rsidRPr="00D424AF">
        <w:rPr>
          <w:i/>
          <w:color w:val="000000"/>
          <w:szCs w:val="24"/>
          <w:shd w:val="clear" w:color="auto" w:fill="FFFFFF"/>
        </w:rPr>
        <w:t>сущность биологических процессов: </w:t>
      </w:r>
      <w:r w:rsidRPr="00D424AF">
        <w:rPr>
          <w:color w:val="000000"/>
          <w:szCs w:val="24"/>
          <w:shd w:val="clear" w:color="auto" w:fill="FFFFFF"/>
        </w:rPr>
        <w:t>размножение, оплодотворение,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i/>
          <w:color w:val="000000"/>
          <w:szCs w:val="24"/>
          <w:shd w:val="clear" w:color="auto" w:fill="FFFFFF"/>
        </w:rPr>
        <w:t>биологическую терминологию и символику </w:t>
      </w:r>
      <w:r w:rsidRPr="00D424AF">
        <w:rPr>
          <w:color w:val="000000"/>
          <w:szCs w:val="24"/>
          <w:shd w:val="clear" w:color="auto" w:fill="FFFFFF"/>
        </w:rPr>
        <w:t>жизненный цикл, половое размножение, бесполое размножение, гаметогенез, овогенез, сперматогенез, оплодотворение, двойное оплодотворение, внутреннее и наружное оплодотворение, онтогенез, эмбриогенез</w:t>
      </w:r>
      <w:r w:rsidRPr="00D424AF">
        <w:rPr>
          <w:i/>
          <w:color w:val="000000"/>
          <w:szCs w:val="24"/>
          <w:shd w:val="clear" w:color="auto" w:fill="FFFFFF"/>
        </w:rPr>
        <w:t>; объяснять: </w:t>
      </w:r>
      <w:r w:rsidRPr="00D424AF">
        <w:rPr>
          <w:color w:val="000000"/>
          <w:szCs w:val="24"/>
          <w:shd w:val="clear" w:color="auto" w:fill="FFFFFF"/>
        </w:rPr>
        <w:t xml:space="preserve">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</w:t>
      </w:r>
      <w:r w:rsidRPr="00D424AF">
        <w:rPr>
          <w:i/>
          <w:color w:val="000000"/>
          <w:szCs w:val="24"/>
          <w:shd w:val="clear" w:color="auto" w:fill="FFFFFF"/>
        </w:rPr>
        <w:t>сравнивать: </w:t>
      </w:r>
      <w:r w:rsidRPr="00D424AF">
        <w:rPr>
          <w:color w:val="000000"/>
          <w:szCs w:val="24"/>
          <w:shd w:val="clear" w:color="auto" w:fill="FFFFFF"/>
        </w:rPr>
        <w:t xml:space="preserve">биологические объекты (зародыши человека и других млекопитающих, половое и бесполое размножение) и делать выводы на основе сравнения; </w:t>
      </w:r>
      <w:r w:rsidRPr="00D424AF">
        <w:rPr>
          <w:i/>
          <w:color w:val="000000"/>
          <w:szCs w:val="24"/>
          <w:shd w:val="clear" w:color="auto" w:fill="FFFFFF"/>
        </w:rPr>
        <w:t>находить </w:t>
      </w:r>
      <w:r w:rsidRPr="00D424AF">
        <w:rPr>
          <w:color w:val="000000"/>
          <w:szCs w:val="24"/>
          <w:shd w:val="clear" w:color="auto" w:fill="FFFFFF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u w:val="single"/>
          <w:shd w:val="clear" w:color="auto" w:fill="FFFFFF"/>
        </w:rPr>
        <w:t>-использовать</w:t>
      </w:r>
      <w:r w:rsidRPr="00D424AF">
        <w:rPr>
          <w:color w:val="000000"/>
          <w:szCs w:val="24"/>
          <w:shd w:val="clear" w:color="auto" w:fill="FFFFFF"/>
        </w:rPr>
        <w:t> приобретенные знания и умения в практической деятельности и повседневной жизни для: соблюдения мер профилактики стрессов, вредных привычек (курение, алкоголизм, наркомания); правил поведения в природной среде; оценки этических аспектов некоторых исследований в области биотехнологии (клонирование, искусственное оплодотворение).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b/>
          <w:color w:val="000000"/>
          <w:szCs w:val="24"/>
          <w:shd w:val="clear" w:color="auto" w:fill="FFFFFF"/>
        </w:rPr>
        <w:t>Раздел 9.</w:t>
      </w:r>
      <w:r w:rsidR="00D424AF">
        <w:rPr>
          <w:b/>
          <w:color w:val="000000"/>
          <w:szCs w:val="24"/>
          <w:shd w:val="clear" w:color="auto" w:fill="FFFFFF"/>
        </w:rPr>
        <w:t xml:space="preserve"> Генетика (11</w:t>
      </w:r>
      <w:r w:rsidRPr="00D424AF">
        <w:rPr>
          <w:b/>
          <w:color w:val="000000"/>
          <w:szCs w:val="24"/>
          <w:shd w:val="clear" w:color="auto" w:fill="FFFFFF"/>
        </w:rPr>
        <w:t>ч)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 xml:space="preserve">Генетика 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D424AF">
        <w:rPr>
          <w:color w:val="000000"/>
          <w:szCs w:val="24"/>
          <w:shd w:val="clear" w:color="auto" w:fill="FFFFFF"/>
        </w:rPr>
        <w:t>Дигибридное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 скрещивание. Третий закон Менделя. Хромосомная теория наследственности. Генетика пола. Половые хромосомы. Наследование, сцепленное с полом.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i/>
          <w:color w:val="000000"/>
          <w:szCs w:val="24"/>
          <w:shd w:val="clear" w:color="auto" w:fill="FFFFFF"/>
        </w:rPr>
        <w:t>Практическая работа № 1 «</w:t>
      </w:r>
      <w:r w:rsidRPr="00D424AF">
        <w:rPr>
          <w:color w:val="000000"/>
          <w:szCs w:val="24"/>
          <w:shd w:val="clear" w:color="auto" w:fill="FFFFFF"/>
        </w:rPr>
        <w:t>Решение генетических задач»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i/>
          <w:color w:val="000000"/>
          <w:szCs w:val="24"/>
          <w:shd w:val="clear" w:color="auto" w:fill="FFFFFF"/>
        </w:rPr>
        <w:t>Практическая работа № 2 «</w:t>
      </w:r>
      <w:r w:rsidRPr="00D424AF">
        <w:rPr>
          <w:color w:val="000000"/>
          <w:szCs w:val="24"/>
          <w:shd w:val="clear" w:color="auto" w:fill="FFFFFF"/>
        </w:rPr>
        <w:t>Решение генетических задач»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i/>
          <w:color w:val="000000"/>
          <w:szCs w:val="24"/>
          <w:shd w:val="clear" w:color="auto" w:fill="FFFFFF"/>
        </w:rPr>
        <w:t>Практическая работа № 3 «</w:t>
      </w:r>
      <w:r w:rsidRPr="00D424AF">
        <w:rPr>
          <w:color w:val="000000"/>
          <w:szCs w:val="24"/>
          <w:shd w:val="clear" w:color="auto" w:fill="FFFFFF"/>
        </w:rPr>
        <w:t>Решение генетических задач»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b/>
          <w:color w:val="000000"/>
          <w:szCs w:val="24"/>
          <w:shd w:val="clear" w:color="auto" w:fill="FFFFFF"/>
        </w:rPr>
        <w:t xml:space="preserve"> Раздел 10.</w:t>
      </w:r>
      <w:r w:rsidR="00D424AF">
        <w:rPr>
          <w:b/>
          <w:color w:val="000000"/>
          <w:szCs w:val="24"/>
          <w:shd w:val="clear" w:color="auto" w:fill="FFFFFF"/>
        </w:rPr>
        <w:t xml:space="preserve"> Закономерности изменчивости (4</w:t>
      </w:r>
      <w:r w:rsidRPr="00D424AF">
        <w:rPr>
          <w:b/>
          <w:color w:val="000000"/>
          <w:szCs w:val="24"/>
          <w:shd w:val="clear" w:color="auto" w:fill="FFFFFF"/>
        </w:rPr>
        <w:t>ч)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 </w:t>
      </w:r>
      <w:proofErr w:type="spellStart"/>
      <w:r w:rsidRPr="00D424AF">
        <w:rPr>
          <w:color w:val="000000"/>
          <w:szCs w:val="24"/>
          <w:shd w:val="clear" w:color="auto" w:fill="FFFFFF"/>
        </w:rPr>
        <w:t>Модификационная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Н. И. Вавилова. Наследственная изменчивость человека. Лечение и предупреждение некоторых наследственных болезней человека.</w:t>
      </w:r>
      <w:r w:rsidR="00D424AF">
        <w:rPr>
          <w:color w:val="000000"/>
          <w:szCs w:val="24"/>
          <w:shd w:val="clear" w:color="auto" w:fill="FFFFFF"/>
        </w:rPr>
        <w:t xml:space="preserve"> </w:t>
      </w:r>
      <w:r w:rsidRPr="00D424AF">
        <w:rPr>
          <w:i/>
          <w:color w:val="000000"/>
          <w:szCs w:val="24"/>
          <w:shd w:val="clear" w:color="auto" w:fill="FFFFFF"/>
        </w:rPr>
        <w:t>Практическая работа № 4 «</w:t>
      </w:r>
      <w:r w:rsidRPr="00D424AF">
        <w:rPr>
          <w:color w:val="000000"/>
          <w:szCs w:val="24"/>
          <w:shd w:val="clear" w:color="auto" w:fill="FFFFFF"/>
        </w:rPr>
        <w:t>Изменчивость, построение вариационного ряда и вариационной кривой»</w:t>
      </w:r>
    </w:p>
    <w:p w:rsidR="00805898" w:rsidRPr="00D424AF" w:rsidRDefault="00D424AF" w:rsidP="00D424AF">
      <w:pPr>
        <w:spacing w:after="0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 Раздел 11. Селекция (9</w:t>
      </w:r>
      <w:r w:rsidR="008B1A4D" w:rsidRPr="00D424AF">
        <w:rPr>
          <w:b/>
          <w:color w:val="000000"/>
          <w:szCs w:val="24"/>
          <w:shd w:val="clear" w:color="auto" w:fill="FFFFFF"/>
        </w:rPr>
        <w:t>ч)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Одомашнивание как начальный этап селекции. Учение Н. И. 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  <w:r w:rsidRPr="00D424AF">
        <w:rPr>
          <w:color w:val="000000"/>
          <w:szCs w:val="24"/>
          <w:shd w:val="clear" w:color="auto" w:fill="FFFFFF"/>
        </w:rPr>
        <w:br/>
      </w:r>
      <w:r w:rsidRPr="00D424AF">
        <w:rPr>
          <w:b/>
          <w:i/>
          <w:color w:val="000000"/>
          <w:szCs w:val="24"/>
          <w:shd w:val="clear" w:color="auto" w:fill="FFFFFF"/>
        </w:rPr>
        <w:t>Резерв</w:t>
      </w:r>
      <w:r w:rsidR="00D424AF">
        <w:rPr>
          <w:b/>
          <w:i/>
          <w:color w:val="000000"/>
          <w:szCs w:val="24"/>
          <w:shd w:val="clear" w:color="auto" w:fill="FFFFFF"/>
        </w:rPr>
        <w:t xml:space="preserve"> </w:t>
      </w:r>
      <w:r w:rsidRPr="00D424AF">
        <w:rPr>
          <w:b/>
          <w:i/>
          <w:color w:val="000000"/>
          <w:szCs w:val="24"/>
          <w:shd w:val="clear" w:color="auto" w:fill="FFFFFF"/>
        </w:rPr>
        <w:t>-</w:t>
      </w:r>
      <w:r w:rsidR="00D424AF">
        <w:rPr>
          <w:b/>
          <w:i/>
          <w:color w:val="000000"/>
          <w:szCs w:val="24"/>
          <w:shd w:val="clear" w:color="auto" w:fill="FFFFFF"/>
        </w:rPr>
        <w:t xml:space="preserve"> </w:t>
      </w:r>
      <w:r w:rsidRPr="00D424AF">
        <w:rPr>
          <w:b/>
          <w:i/>
          <w:color w:val="000000"/>
          <w:szCs w:val="24"/>
          <w:shd w:val="clear" w:color="auto" w:fill="FFFFFF"/>
        </w:rPr>
        <w:t>4 ч.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b/>
          <w:i/>
          <w:color w:val="000000"/>
          <w:szCs w:val="24"/>
          <w:shd w:val="clear" w:color="auto" w:fill="FFFFFF"/>
        </w:rPr>
        <w:t>Практические работы:</w:t>
      </w:r>
      <w:r w:rsidRPr="00D424AF">
        <w:rPr>
          <w:color w:val="000000"/>
          <w:szCs w:val="24"/>
          <w:shd w:val="clear" w:color="auto" w:fill="FFFFFF"/>
        </w:rPr>
        <w:br/>
        <w:t>      1. Решение генетических задач.</w:t>
      </w:r>
      <w:r w:rsidRPr="00D424AF">
        <w:rPr>
          <w:color w:val="000000"/>
          <w:szCs w:val="24"/>
          <w:shd w:val="clear" w:color="auto" w:fill="FFFFFF"/>
        </w:rPr>
        <w:br/>
        <w:t>2. Решение генетических задач.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3.Решение генетических задач.</w:t>
      </w:r>
    </w:p>
    <w:p w:rsidR="00805898" w:rsidRPr="00D424AF" w:rsidRDefault="008B1A4D" w:rsidP="00D424AF">
      <w:pPr>
        <w:spacing w:after="0"/>
        <w:rPr>
          <w:color w:val="000000"/>
          <w:szCs w:val="24"/>
          <w:shd w:val="clear" w:color="auto" w:fill="FFFFFF"/>
        </w:rPr>
      </w:pPr>
      <w:r w:rsidRPr="00D424AF">
        <w:rPr>
          <w:color w:val="000000"/>
          <w:szCs w:val="24"/>
          <w:shd w:val="clear" w:color="auto" w:fill="FFFFFF"/>
        </w:rPr>
        <w:t xml:space="preserve">4. Изменчивость, построение вариационного ряда и вариационной кривой (на примере гербарных образцов или живых листьев деревьев, крупных семян растений, клубней, луковиц </w:t>
      </w:r>
      <w:r w:rsidRPr="00D424AF">
        <w:rPr>
          <w:color w:val="000000"/>
          <w:szCs w:val="24"/>
          <w:shd w:val="clear" w:color="auto" w:fill="FFFFFF"/>
        </w:rPr>
        <w:lastRenderedPageBreak/>
        <w:t xml:space="preserve">и т. п. или на примере сравнения роста школьников). </w:t>
      </w:r>
      <w:r w:rsidRPr="00D424AF">
        <w:rPr>
          <w:i/>
          <w:color w:val="000000"/>
          <w:szCs w:val="24"/>
          <w:shd w:val="clear" w:color="auto" w:fill="FFFFFF"/>
        </w:rPr>
        <w:t>основные положения </w:t>
      </w:r>
      <w:r w:rsidRPr="00D424AF">
        <w:rPr>
          <w:color w:val="000000"/>
          <w:szCs w:val="24"/>
          <w:shd w:val="clear" w:color="auto" w:fill="FFFFFF"/>
        </w:rPr>
        <w:t xml:space="preserve">законов </w:t>
      </w:r>
      <w:proofErr w:type="spellStart"/>
      <w:r w:rsidRPr="00D424AF">
        <w:rPr>
          <w:color w:val="000000"/>
          <w:szCs w:val="24"/>
          <w:shd w:val="clear" w:color="auto" w:fill="FFFFFF"/>
        </w:rPr>
        <w:t>Г.Менделя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, закономерностей изменчивости; </w:t>
      </w:r>
      <w:r w:rsidRPr="00D424AF">
        <w:rPr>
          <w:i/>
          <w:color w:val="000000"/>
          <w:szCs w:val="24"/>
          <w:shd w:val="clear" w:color="auto" w:fill="FFFFFF"/>
        </w:rPr>
        <w:t>строение биологических объектов: </w:t>
      </w:r>
      <w:r w:rsidRPr="00D424AF">
        <w:rPr>
          <w:color w:val="000000"/>
          <w:szCs w:val="24"/>
          <w:shd w:val="clear" w:color="auto" w:fill="FFFFFF"/>
        </w:rPr>
        <w:t xml:space="preserve">генов и хромосом; </w:t>
      </w:r>
      <w:r w:rsidRPr="00D424AF">
        <w:rPr>
          <w:i/>
          <w:color w:val="000000"/>
          <w:szCs w:val="24"/>
          <w:shd w:val="clear" w:color="auto" w:fill="FFFFFF"/>
        </w:rPr>
        <w:t>вклад выдающихся ученых(Г. Мендель, Т Морган, Н.И. Вавилов, И.В Мичурин) </w:t>
      </w:r>
      <w:r w:rsidRPr="00D424AF">
        <w:rPr>
          <w:color w:val="000000"/>
          <w:szCs w:val="24"/>
          <w:shd w:val="clear" w:color="auto" w:fill="FFFFFF"/>
        </w:rPr>
        <w:t xml:space="preserve">в развитие биологической науки; биологическую терминологию и символику генетика, ген, генотип, изменчивость, наследственность, фенотип, аллельные гены, </w:t>
      </w:r>
      <w:proofErr w:type="spellStart"/>
      <w:r w:rsidRPr="00D424AF">
        <w:rPr>
          <w:color w:val="000000"/>
          <w:szCs w:val="24"/>
          <w:shd w:val="clear" w:color="auto" w:fill="FFFFFF"/>
        </w:rPr>
        <w:t>гомозигота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D424AF">
        <w:rPr>
          <w:color w:val="000000"/>
          <w:szCs w:val="24"/>
          <w:shd w:val="clear" w:color="auto" w:fill="FFFFFF"/>
        </w:rPr>
        <w:t>гетерозигота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, доминантный признак, моногибридное скрещивание, рецессивный признак, </w:t>
      </w:r>
      <w:proofErr w:type="spellStart"/>
      <w:r w:rsidRPr="00D424AF">
        <w:rPr>
          <w:color w:val="000000"/>
          <w:szCs w:val="24"/>
          <w:shd w:val="clear" w:color="auto" w:fill="FFFFFF"/>
        </w:rPr>
        <w:t>дигибридное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 скрещивание, группа сцепления, геном, </w:t>
      </w:r>
      <w:proofErr w:type="spellStart"/>
      <w:r w:rsidRPr="00D424AF">
        <w:rPr>
          <w:color w:val="000000"/>
          <w:szCs w:val="24"/>
          <w:shd w:val="clear" w:color="auto" w:fill="FFFFFF"/>
        </w:rPr>
        <w:t>гомогаметный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 пол, </w:t>
      </w:r>
      <w:proofErr w:type="spellStart"/>
      <w:r w:rsidRPr="00D424AF">
        <w:rPr>
          <w:color w:val="000000"/>
          <w:szCs w:val="24"/>
          <w:shd w:val="clear" w:color="auto" w:fill="FFFFFF"/>
        </w:rPr>
        <w:t>гетерогаметный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 пол, норма реакции, наследственные заболевания, селекция, сорт, штамм, порода, биотехнология, генная инженерия, клонирование, </w:t>
      </w:r>
      <w:proofErr w:type="spellStart"/>
      <w:r w:rsidRPr="00D424AF">
        <w:rPr>
          <w:color w:val="000000"/>
          <w:szCs w:val="24"/>
          <w:shd w:val="clear" w:color="auto" w:fill="FFFFFF"/>
        </w:rPr>
        <w:t>трансгенные</w:t>
      </w:r>
      <w:proofErr w:type="spellEnd"/>
      <w:r w:rsidRPr="00D424AF">
        <w:rPr>
          <w:color w:val="000000"/>
          <w:szCs w:val="24"/>
          <w:shd w:val="clear" w:color="auto" w:fill="FFFFFF"/>
        </w:rPr>
        <w:t xml:space="preserve"> организмы;</w:t>
      </w:r>
    </w:p>
    <w:p w:rsidR="00805898" w:rsidRPr="00D424AF" w:rsidRDefault="008B1A4D" w:rsidP="00D424AF">
      <w:pPr>
        <w:spacing w:after="0"/>
        <w:jc w:val="both"/>
        <w:rPr>
          <w:b/>
          <w:color w:val="000000"/>
          <w:szCs w:val="24"/>
          <w:shd w:val="clear" w:color="auto" w:fill="FFFFFF"/>
        </w:rPr>
      </w:pPr>
      <w:r w:rsidRPr="00D424AF">
        <w:rPr>
          <w:szCs w:val="24"/>
        </w:rPr>
        <w:br/>
        <w:t xml:space="preserve"> </w:t>
      </w:r>
      <w:r w:rsidRPr="00D424AF">
        <w:rPr>
          <w:b/>
          <w:color w:val="000000"/>
          <w:szCs w:val="24"/>
          <w:shd w:val="clear" w:color="auto" w:fill="FFFFFF"/>
        </w:rPr>
        <w:t>Содержание рабочей программы:</w:t>
      </w:r>
    </w:p>
    <w:p w:rsidR="00805898" w:rsidRPr="00D424AF" w:rsidRDefault="008B1A4D" w:rsidP="00D424AF">
      <w:pPr>
        <w:spacing w:after="0"/>
        <w:jc w:val="both"/>
        <w:rPr>
          <w:b/>
          <w:color w:val="000000"/>
          <w:szCs w:val="24"/>
          <w:shd w:val="clear" w:color="auto" w:fill="FFFFFF"/>
        </w:rPr>
      </w:pPr>
      <w:r w:rsidRPr="00D424AF">
        <w:rPr>
          <w:b/>
          <w:color w:val="000000"/>
          <w:szCs w:val="24"/>
          <w:shd w:val="clear" w:color="auto" w:fill="FFFFFF"/>
        </w:rPr>
        <w:t> 12</w:t>
      </w:r>
      <w:r w:rsidR="00D424AF">
        <w:rPr>
          <w:b/>
          <w:color w:val="000000"/>
          <w:szCs w:val="24"/>
          <w:shd w:val="clear" w:color="auto" w:fill="FFFFFF"/>
        </w:rPr>
        <w:t xml:space="preserve"> </w:t>
      </w:r>
      <w:r w:rsidRPr="00D424AF">
        <w:rPr>
          <w:b/>
          <w:color w:val="000000"/>
          <w:szCs w:val="24"/>
          <w:shd w:val="clear" w:color="auto" w:fill="FFFFFF"/>
        </w:rPr>
        <w:t>класс</w:t>
      </w:r>
      <w:r w:rsidR="00D424AF">
        <w:rPr>
          <w:b/>
          <w:color w:val="000000"/>
          <w:szCs w:val="24"/>
          <w:shd w:val="clear" w:color="auto" w:fill="FFFFFF"/>
        </w:rPr>
        <w:t xml:space="preserve"> - в неделю 1 час</w:t>
      </w:r>
      <w:r w:rsidRPr="00D424AF">
        <w:rPr>
          <w:b/>
          <w:color w:val="000000"/>
          <w:szCs w:val="24"/>
          <w:shd w:val="clear" w:color="auto" w:fill="FFFFFF"/>
        </w:rPr>
        <w:t>, итого 34 часа</w:t>
      </w:r>
    </w:p>
    <w:p w:rsidR="00805898" w:rsidRPr="00D424AF" w:rsidRDefault="008B1A4D" w:rsidP="00D424AF">
      <w:pPr>
        <w:spacing w:after="0"/>
        <w:jc w:val="both"/>
        <w:rPr>
          <w:color w:val="000000"/>
          <w:szCs w:val="24"/>
        </w:rPr>
      </w:pPr>
      <w:r w:rsidRPr="00D424AF">
        <w:rPr>
          <w:b/>
          <w:color w:val="000000"/>
          <w:szCs w:val="24"/>
          <w:shd w:val="clear" w:color="auto" w:fill="FFFFFF"/>
        </w:rPr>
        <w:t xml:space="preserve"> Раздел 1.</w:t>
      </w:r>
      <w:r w:rsidR="00D424AF">
        <w:rPr>
          <w:b/>
          <w:color w:val="000000"/>
          <w:szCs w:val="24"/>
          <w:shd w:val="clear" w:color="auto" w:fill="FFFFFF"/>
        </w:rPr>
        <w:t xml:space="preserve"> Свидетельства эволюции (3 </w:t>
      </w:r>
      <w:r w:rsidRPr="00D424AF">
        <w:rPr>
          <w:b/>
          <w:color w:val="000000"/>
          <w:szCs w:val="24"/>
          <w:shd w:val="clear" w:color="auto" w:fill="FFFFFF"/>
        </w:rPr>
        <w:t>ч)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Возникновение и развитие эволюционной биологии. Молекулярные свидетельства эволюции. Морфологические и эмбриологические свидетельства эволюции. Палеонтологические и биогеографические свидетельства.</w:t>
      </w:r>
    </w:p>
    <w:p w:rsidR="00805898" w:rsidRPr="00D424AF" w:rsidRDefault="00D424AF" w:rsidP="00D424AF">
      <w:pPr>
        <w:spacing w:after="0"/>
        <w:rPr>
          <w:color w:val="000000"/>
          <w:szCs w:val="24"/>
        </w:rPr>
      </w:pPr>
      <w:r>
        <w:rPr>
          <w:b/>
          <w:color w:val="000000"/>
          <w:szCs w:val="24"/>
          <w:shd w:val="clear" w:color="auto" w:fill="FFFFFF"/>
        </w:rPr>
        <w:t xml:space="preserve">Раздел 2. Факторы эволюции (10 </w:t>
      </w:r>
      <w:r w:rsidR="008B1A4D" w:rsidRPr="00D424AF">
        <w:rPr>
          <w:b/>
          <w:color w:val="000000"/>
          <w:szCs w:val="24"/>
          <w:shd w:val="clear" w:color="auto" w:fill="FFFFFF"/>
        </w:rPr>
        <w:t>ч)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Популяционная структура вида. Наследственная изменчивость- исходный материал для эволюции. Направленные и случайные изменения генофондов в ряду поколений. Формы естественного отбора. Возникновение адаптаций в результате естественного отбора. Видообразование. Прямые наблюдения процесса эволюции. Макроэволюция.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b/>
          <w:color w:val="000000"/>
          <w:szCs w:val="24"/>
          <w:shd w:val="clear" w:color="auto" w:fill="FFFFFF"/>
        </w:rPr>
        <w:t>Раздел 3. Возникнове</w:t>
      </w:r>
      <w:r w:rsidR="00D424AF">
        <w:rPr>
          <w:b/>
          <w:color w:val="000000"/>
          <w:szCs w:val="24"/>
          <w:shd w:val="clear" w:color="auto" w:fill="FFFFFF"/>
        </w:rPr>
        <w:t xml:space="preserve">ние и развитие жизни на Земле (4 </w:t>
      </w:r>
      <w:r w:rsidRPr="00D424AF">
        <w:rPr>
          <w:b/>
          <w:color w:val="000000"/>
          <w:szCs w:val="24"/>
          <w:shd w:val="clear" w:color="auto" w:fill="FFFFFF"/>
        </w:rPr>
        <w:t>ч)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Современные представления о возникновении жизни. Основные этапы развития жизни. Развитие жизни в криптозое. Развитие жизни в палеозое. Развитие жизни в мезозое. Развитие жизни в кайнозое. Многообразие органического мира.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b/>
          <w:color w:val="000000"/>
          <w:szCs w:val="24"/>
          <w:shd w:val="clear" w:color="auto" w:fill="FFFFFF"/>
        </w:rPr>
        <w:t>Раз</w:t>
      </w:r>
      <w:r w:rsidR="00D424AF">
        <w:rPr>
          <w:b/>
          <w:color w:val="000000"/>
          <w:szCs w:val="24"/>
          <w:shd w:val="clear" w:color="auto" w:fill="FFFFFF"/>
        </w:rPr>
        <w:t xml:space="preserve">дел 4. Происхождение человека (3 </w:t>
      </w:r>
      <w:r w:rsidRPr="00D424AF">
        <w:rPr>
          <w:b/>
          <w:color w:val="000000"/>
          <w:szCs w:val="24"/>
          <w:shd w:val="clear" w:color="auto" w:fill="FFFFFF"/>
        </w:rPr>
        <w:t>ч)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 xml:space="preserve">Положение человека в системе органического мира. Предки человека. Первые представители рода </w:t>
      </w:r>
      <w:proofErr w:type="spellStart"/>
      <w:r w:rsidRPr="00D424AF">
        <w:rPr>
          <w:color w:val="000000"/>
          <w:szCs w:val="24"/>
          <w:shd w:val="clear" w:color="auto" w:fill="FFFFFF"/>
        </w:rPr>
        <w:t>Homo</w:t>
      </w:r>
      <w:proofErr w:type="spellEnd"/>
      <w:r w:rsidRPr="00D424AF">
        <w:rPr>
          <w:color w:val="000000"/>
          <w:szCs w:val="24"/>
          <w:shd w:val="clear" w:color="auto" w:fill="FFFFFF"/>
        </w:rPr>
        <w:t>. Появление человека Разумного. Факторы эволюции человека. Эволюция современного человека.</w:t>
      </w:r>
    </w:p>
    <w:p w:rsidR="00805898" w:rsidRPr="00D424AF" w:rsidRDefault="008B1A4D" w:rsidP="00D424AF">
      <w:pPr>
        <w:spacing w:after="0"/>
        <w:rPr>
          <w:b/>
          <w:color w:val="000000"/>
          <w:szCs w:val="24"/>
          <w:shd w:val="clear" w:color="auto" w:fill="FFFFFF"/>
        </w:rPr>
      </w:pPr>
      <w:r w:rsidRPr="00D424AF">
        <w:rPr>
          <w:b/>
          <w:color w:val="000000"/>
          <w:szCs w:val="24"/>
          <w:shd w:val="clear" w:color="auto" w:fill="FFFFFF"/>
        </w:rPr>
        <w:t>Раздел 5.</w:t>
      </w:r>
      <w:r w:rsidR="00D424AF">
        <w:rPr>
          <w:b/>
          <w:color w:val="000000"/>
          <w:szCs w:val="24"/>
          <w:shd w:val="clear" w:color="auto" w:fill="FFFFFF"/>
        </w:rPr>
        <w:t xml:space="preserve"> Экосистемы (8</w:t>
      </w:r>
      <w:r w:rsidRPr="00D424AF">
        <w:rPr>
          <w:b/>
          <w:color w:val="000000"/>
          <w:szCs w:val="24"/>
          <w:shd w:val="clear" w:color="auto" w:fill="FFFFFF"/>
        </w:rPr>
        <w:t>ч)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Взаимоотношения организма и среды. Популяция в экосистеме. Экологическая ниша и межвидовые отношения. Сообщества и экосистемы. Экосистема: устройство и динамика. Биоценоз и биогеоценоз. Влияние человека на экосистемы.</w:t>
      </w:r>
    </w:p>
    <w:p w:rsidR="00805898" w:rsidRPr="00D424AF" w:rsidRDefault="00D424AF" w:rsidP="00D424AF">
      <w:pPr>
        <w:spacing w:after="0"/>
        <w:rPr>
          <w:color w:val="000000"/>
          <w:szCs w:val="24"/>
        </w:rPr>
      </w:pPr>
      <w:r>
        <w:rPr>
          <w:b/>
          <w:color w:val="000000"/>
          <w:szCs w:val="24"/>
          <w:shd w:val="clear" w:color="auto" w:fill="FFFFFF"/>
        </w:rPr>
        <w:t xml:space="preserve"> Раздел 6. Биосфера (4 </w:t>
      </w:r>
      <w:r w:rsidR="008B1A4D" w:rsidRPr="00D424AF">
        <w:rPr>
          <w:b/>
          <w:color w:val="000000"/>
          <w:szCs w:val="24"/>
          <w:shd w:val="clear" w:color="auto" w:fill="FFFFFF"/>
        </w:rPr>
        <w:t>ч)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color w:val="000000"/>
          <w:szCs w:val="24"/>
          <w:shd w:val="clear" w:color="auto" w:fill="FFFFFF"/>
        </w:rPr>
        <w:t>Биосфера и ее биомы. Живое вещество и биогеохимические круговороты в биосфере. Биосфера и человек.</w:t>
      </w:r>
    </w:p>
    <w:p w:rsidR="00805898" w:rsidRPr="00D424AF" w:rsidRDefault="008B1A4D" w:rsidP="00D424AF">
      <w:pPr>
        <w:spacing w:after="0"/>
        <w:rPr>
          <w:color w:val="000000"/>
          <w:szCs w:val="24"/>
        </w:rPr>
      </w:pPr>
      <w:r w:rsidRPr="00D424AF">
        <w:rPr>
          <w:b/>
          <w:color w:val="000000"/>
          <w:szCs w:val="24"/>
          <w:shd w:val="clear" w:color="auto" w:fill="FFFFFF"/>
        </w:rPr>
        <w:t>Раздел 7. Биологические ос</w:t>
      </w:r>
      <w:r w:rsidR="00D424AF">
        <w:rPr>
          <w:b/>
          <w:color w:val="000000"/>
          <w:szCs w:val="24"/>
          <w:shd w:val="clear" w:color="auto" w:fill="FFFFFF"/>
        </w:rPr>
        <w:t>новы охраны природы (2</w:t>
      </w:r>
      <w:r w:rsidRPr="00D424AF">
        <w:rPr>
          <w:b/>
          <w:color w:val="000000"/>
          <w:szCs w:val="24"/>
          <w:shd w:val="clear" w:color="auto" w:fill="FFFFFF"/>
        </w:rPr>
        <w:t>ч)</w:t>
      </w:r>
    </w:p>
    <w:p w:rsidR="00805898" w:rsidRPr="00D424AF" w:rsidRDefault="008B1A4D" w:rsidP="00D424AF">
      <w:pPr>
        <w:spacing w:after="0"/>
        <w:rPr>
          <w:color w:val="000000"/>
          <w:szCs w:val="24"/>
          <w:shd w:val="clear" w:color="auto" w:fill="FFFFFF"/>
        </w:rPr>
      </w:pPr>
      <w:r w:rsidRPr="00D424AF">
        <w:rPr>
          <w:color w:val="000000"/>
          <w:szCs w:val="24"/>
          <w:shd w:val="clear" w:color="auto" w:fill="FFFFFF"/>
        </w:rPr>
        <w:t>Охрана видов и популяций. Охрана экосистем. Биологический мониторинг.</w:t>
      </w:r>
    </w:p>
    <w:p w:rsidR="00805898" w:rsidRPr="00D424AF" w:rsidRDefault="00805898" w:rsidP="00D424AF">
      <w:pPr>
        <w:spacing w:after="0"/>
        <w:rPr>
          <w:color w:val="000000"/>
          <w:szCs w:val="24"/>
        </w:rPr>
      </w:pPr>
    </w:p>
    <w:p w:rsidR="00805898" w:rsidRPr="00D424AF" w:rsidRDefault="00805898" w:rsidP="00D424AF">
      <w:pPr>
        <w:spacing w:after="0"/>
        <w:rPr>
          <w:color w:val="000000"/>
          <w:szCs w:val="24"/>
        </w:rPr>
      </w:pPr>
    </w:p>
    <w:p w:rsidR="00805898" w:rsidRPr="00D424AF" w:rsidRDefault="00805898" w:rsidP="00D424AF">
      <w:pPr>
        <w:spacing w:after="0" w:line="240" w:lineRule="auto"/>
        <w:rPr>
          <w:szCs w:val="24"/>
        </w:rPr>
      </w:pPr>
    </w:p>
    <w:sectPr w:rsidR="00805898" w:rsidRPr="00D424AF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5C16"/>
    <w:multiLevelType w:val="hybridMultilevel"/>
    <w:tmpl w:val="DBDAC062"/>
    <w:lvl w:ilvl="0" w:tplc="67755B8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7286B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AA821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F6AE70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E02982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B0DAFA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4344E9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B493D3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59D029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3A5E8EA3"/>
    <w:multiLevelType w:val="hybridMultilevel"/>
    <w:tmpl w:val="6958E716"/>
    <w:lvl w:ilvl="0" w:tplc="583A957E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138D68C6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Symbol" w:hAnsi="Symbol"/>
      </w:rPr>
    </w:lvl>
    <w:lvl w:ilvl="2" w:tplc="7AC9BFAF">
      <w:start w:val="1"/>
      <w:numFmt w:val="bullet"/>
      <w:lvlText w:val="·"/>
      <w:lvlJc w:val="left"/>
      <w:pPr>
        <w:spacing w:after="0" w:line="240" w:lineRule="auto"/>
        <w:ind w:left="2160" w:hanging="360"/>
      </w:pPr>
      <w:rPr>
        <w:rFonts w:ascii="Symbol" w:hAnsi="Symbol"/>
      </w:rPr>
    </w:lvl>
    <w:lvl w:ilvl="3" w:tplc="1DF69904">
      <w:start w:val="1"/>
      <w:numFmt w:val="bullet"/>
      <w:lvlText w:val="o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65A7E38">
      <w:start w:val="1"/>
      <w:numFmt w:val="bullet"/>
      <w:lvlText w:val="·"/>
      <w:lvlJc w:val="left"/>
      <w:pPr>
        <w:spacing w:after="0" w:line="240" w:lineRule="auto"/>
        <w:ind w:left="3600" w:hanging="360"/>
      </w:pPr>
      <w:rPr>
        <w:rFonts w:ascii="Symbol" w:hAnsi="Symbol"/>
      </w:rPr>
    </w:lvl>
    <w:lvl w:ilvl="5" w:tplc="5E88489E">
      <w:start w:val="1"/>
      <w:numFmt w:val="bullet"/>
      <w:lvlText w:val="o"/>
      <w:lvlJc w:val="left"/>
      <w:pPr>
        <w:spacing w:after="0" w:line="240" w:lineRule="auto"/>
        <w:ind w:left="4320" w:hanging="360"/>
      </w:pPr>
      <w:rPr>
        <w:rFonts w:ascii="Symbol" w:hAnsi="Symbol"/>
      </w:rPr>
    </w:lvl>
    <w:lvl w:ilvl="6" w:tplc="40D8DA4A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46EDB370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Symbol" w:hAnsi="Symbol"/>
      </w:rPr>
    </w:lvl>
    <w:lvl w:ilvl="8" w:tplc="02E7FBF5">
      <w:start w:val="1"/>
      <w:numFmt w:val="bullet"/>
      <w:lvlText w:val="·"/>
      <w:lvlJc w:val="left"/>
      <w:pPr>
        <w:spacing w:after="0" w:line="240" w:lineRule="auto"/>
        <w:ind w:left="6480" w:hanging="360"/>
      </w:pPr>
      <w:rPr>
        <w:rFonts w:ascii="Symbol" w:hAnsi="Symbol"/>
      </w:rPr>
    </w:lvl>
  </w:abstractNum>
  <w:abstractNum w:abstractNumId="2" w15:restartNumberingAfterBreak="0">
    <w:nsid w:val="4E209FB3"/>
    <w:multiLevelType w:val="hybridMultilevel"/>
    <w:tmpl w:val="7CB81546"/>
    <w:lvl w:ilvl="0" w:tplc="40DF18C6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5324DBC4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Symbol" w:hAnsi="Symbol"/>
      </w:rPr>
    </w:lvl>
    <w:lvl w:ilvl="2" w:tplc="5433756E">
      <w:start w:val="1"/>
      <w:numFmt w:val="bullet"/>
      <w:lvlText w:val="·"/>
      <w:lvlJc w:val="left"/>
      <w:pPr>
        <w:spacing w:after="0" w:line="240" w:lineRule="auto"/>
        <w:ind w:left="2160" w:hanging="360"/>
      </w:pPr>
      <w:rPr>
        <w:rFonts w:ascii="Symbol" w:hAnsi="Symbol"/>
      </w:rPr>
    </w:lvl>
    <w:lvl w:ilvl="3" w:tplc="121D6851">
      <w:start w:val="1"/>
      <w:numFmt w:val="bullet"/>
      <w:lvlText w:val="o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6F9BDD6E">
      <w:start w:val="1"/>
      <w:numFmt w:val="bullet"/>
      <w:lvlText w:val="·"/>
      <w:lvlJc w:val="left"/>
      <w:pPr>
        <w:spacing w:after="0" w:line="240" w:lineRule="auto"/>
        <w:ind w:left="3600" w:hanging="360"/>
      </w:pPr>
      <w:rPr>
        <w:rFonts w:ascii="Symbol" w:hAnsi="Symbol"/>
      </w:rPr>
    </w:lvl>
    <w:lvl w:ilvl="5" w:tplc="6A9BCCB2">
      <w:start w:val="1"/>
      <w:numFmt w:val="bullet"/>
      <w:lvlText w:val="o"/>
      <w:lvlJc w:val="left"/>
      <w:pPr>
        <w:spacing w:after="0" w:line="240" w:lineRule="auto"/>
        <w:ind w:left="4320" w:hanging="360"/>
      </w:pPr>
      <w:rPr>
        <w:rFonts w:ascii="Symbol" w:hAnsi="Symbol"/>
      </w:rPr>
    </w:lvl>
    <w:lvl w:ilvl="6" w:tplc="16C9A37F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6B3DA38C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Symbol" w:hAnsi="Symbol"/>
      </w:rPr>
    </w:lvl>
    <w:lvl w:ilvl="8" w:tplc="1B93C1BD">
      <w:start w:val="1"/>
      <w:numFmt w:val="bullet"/>
      <w:lvlText w:val="·"/>
      <w:lvlJc w:val="left"/>
      <w:pPr>
        <w:spacing w:after="0" w:line="240" w:lineRule="auto"/>
        <w:ind w:left="6480" w:hanging="360"/>
      </w:pPr>
      <w:rPr>
        <w:rFonts w:ascii="Symbol" w:hAnsi="Symbol"/>
      </w:rPr>
    </w:lvl>
  </w:abstractNum>
  <w:abstractNum w:abstractNumId="3" w15:restartNumberingAfterBreak="0">
    <w:nsid w:val="557A0323"/>
    <w:multiLevelType w:val="hybridMultilevel"/>
    <w:tmpl w:val="9EF25370"/>
    <w:lvl w:ilvl="0" w:tplc="14DCC142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1EE772DE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Symbol" w:hAnsi="Symbol"/>
      </w:rPr>
    </w:lvl>
    <w:lvl w:ilvl="2" w:tplc="663FECC1">
      <w:start w:val="1"/>
      <w:numFmt w:val="bullet"/>
      <w:lvlText w:val="·"/>
      <w:lvlJc w:val="left"/>
      <w:pPr>
        <w:spacing w:after="0" w:line="240" w:lineRule="auto"/>
        <w:ind w:left="2160" w:hanging="360"/>
      </w:pPr>
      <w:rPr>
        <w:rFonts w:ascii="Symbol" w:hAnsi="Symbol"/>
      </w:rPr>
    </w:lvl>
    <w:lvl w:ilvl="3" w:tplc="51B15B27">
      <w:start w:val="1"/>
      <w:numFmt w:val="bullet"/>
      <w:lvlText w:val="o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3DA3B47E">
      <w:start w:val="1"/>
      <w:numFmt w:val="bullet"/>
      <w:lvlText w:val="·"/>
      <w:lvlJc w:val="left"/>
      <w:pPr>
        <w:spacing w:after="0" w:line="240" w:lineRule="auto"/>
        <w:ind w:left="3600" w:hanging="360"/>
      </w:pPr>
      <w:rPr>
        <w:rFonts w:ascii="Symbol" w:hAnsi="Symbol"/>
      </w:rPr>
    </w:lvl>
    <w:lvl w:ilvl="5" w:tplc="0CCF6CC8">
      <w:start w:val="1"/>
      <w:numFmt w:val="bullet"/>
      <w:lvlText w:val="o"/>
      <w:lvlJc w:val="left"/>
      <w:pPr>
        <w:spacing w:after="0" w:line="240" w:lineRule="auto"/>
        <w:ind w:left="4320" w:hanging="360"/>
      </w:pPr>
      <w:rPr>
        <w:rFonts w:ascii="Symbol" w:hAnsi="Symbol"/>
      </w:rPr>
    </w:lvl>
    <w:lvl w:ilvl="6" w:tplc="26C1E61F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4F7DAF81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Symbol" w:hAnsi="Symbol"/>
      </w:rPr>
    </w:lvl>
    <w:lvl w:ilvl="8" w:tplc="60CDB1E5">
      <w:start w:val="1"/>
      <w:numFmt w:val="bullet"/>
      <w:lvlText w:val="·"/>
      <w:lvlJc w:val="left"/>
      <w:pPr>
        <w:spacing w:after="0" w:line="240" w:lineRule="auto"/>
        <w:ind w:left="6480" w:hanging="360"/>
      </w:pPr>
      <w:rPr>
        <w:rFonts w:ascii="Symbol" w:hAnsi="Symbol"/>
      </w:rPr>
    </w:lvl>
  </w:abstractNum>
  <w:abstractNum w:abstractNumId="4" w15:restartNumberingAfterBreak="0">
    <w:nsid w:val="643A32BD"/>
    <w:multiLevelType w:val="hybridMultilevel"/>
    <w:tmpl w:val="A8E4C21C"/>
    <w:lvl w:ilvl="0" w:tplc="4E70A8D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EAAD84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2E8418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87B15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4AC67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4FFC62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64C9BA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D080A7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DE17E4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6FCFC247"/>
    <w:multiLevelType w:val="hybridMultilevel"/>
    <w:tmpl w:val="7BB0AADE"/>
    <w:lvl w:ilvl="0" w:tplc="37FF1DA8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53C475D5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7570265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2D12D7EA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6818669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847CAA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5FFAF8C1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1C19E352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4DA4D719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6" w15:restartNumberingAfterBreak="0">
    <w:nsid w:val="76811731"/>
    <w:multiLevelType w:val="hybridMultilevel"/>
    <w:tmpl w:val="39FCE738"/>
    <w:lvl w:ilvl="0" w:tplc="5FCD9529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571C90E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Symbol" w:hAnsi="Symbol"/>
      </w:rPr>
    </w:lvl>
    <w:lvl w:ilvl="2" w:tplc="06AE5DCF">
      <w:start w:val="1"/>
      <w:numFmt w:val="bullet"/>
      <w:lvlText w:val="·"/>
      <w:lvlJc w:val="left"/>
      <w:pPr>
        <w:spacing w:after="0" w:line="240" w:lineRule="auto"/>
        <w:ind w:left="2160" w:hanging="360"/>
      </w:pPr>
      <w:rPr>
        <w:rFonts w:ascii="Symbol" w:hAnsi="Symbol"/>
      </w:rPr>
    </w:lvl>
    <w:lvl w:ilvl="3" w:tplc="5831C4A0">
      <w:start w:val="1"/>
      <w:numFmt w:val="bullet"/>
      <w:lvlText w:val="o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10BEDC76">
      <w:start w:val="1"/>
      <w:numFmt w:val="bullet"/>
      <w:lvlText w:val="·"/>
      <w:lvlJc w:val="left"/>
      <w:pPr>
        <w:spacing w:after="0" w:line="240" w:lineRule="auto"/>
        <w:ind w:left="3600" w:hanging="360"/>
      </w:pPr>
      <w:rPr>
        <w:rFonts w:ascii="Symbol" w:hAnsi="Symbol"/>
      </w:rPr>
    </w:lvl>
    <w:lvl w:ilvl="5" w:tplc="59B4AA44">
      <w:start w:val="1"/>
      <w:numFmt w:val="bullet"/>
      <w:lvlText w:val="o"/>
      <w:lvlJc w:val="left"/>
      <w:pPr>
        <w:spacing w:after="0" w:line="240" w:lineRule="auto"/>
        <w:ind w:left="4320" w:hanging="360"/>
      </w:pPr>
      <w:rPr>
        <w:rFonts w:ascii="Symbol" w:hAnsi="Symbol"/>
      </w:rPr>
    </w:lvl>
    <w:lvl w:ilvl="6" w:tplc="7BEF73E2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5A422F92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Symbol" w:hAnsi="Symbol"/>
      </w:rPr>
    </w:lvl>
    <w:lvl w:ilvl="8" w:tplc="19E7CB31">
      <w:start w:val="1"/>
      <w:numFmt w:val="bullet"/>
      <w:lvlText w:val="·"/>
      <w:lvlJc w:val="left"/>
      <w:pPr>
        <w:spacing w:after="0" w:line="240" w:lineRule="auto"/>
        <w:ind w:left="6480" w:hanging="360"/>
      </w:pPr>
      <w:rPr>
        <w:rFonts w:ascii="Symbol" w:hAnsi="Symbol"/>
      </w:rPr>
    </w:lvl>
  </w:abstractNum>
  <w:abstractNum w:abstractNumId="7" w15:restartNumberingAfterBreak="0">
    <w:nsid w:val="7AA03086"/>
    <w:multiLevelType w:val="hybridMultilevel"/>
    <w:tmpl w:val="37B6B00A"/>
    <w:lvl w:ilvl="0" w:tplc="6504D6FC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660ECE16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Symbol" w:hAnsi="Symbol"/>
      </w:rPr>
    </w:lvl>
    <w:lvl w:ilvl="2" w:tplc="2B8F541A">
      <w:start w:val="1"/>
      <w:numFmt w:val="bullet"/>
      <w:lvlText w:val="·"/>
      <w:lvlJc w:val="left"/>
      <w:pPr>
        <w:spacing w:after="0" w:line="240" w:lineRule="auto"/>
        <w:ind w:left="2160" w:hanging="360"/>
      </w:pPr>
      <w:rPr>
        <w:rFonts w:ascii="Symbol" w:hAnsi="Symbol"/>
      </w:rPr>
    </w:lvl>
    <w:lvl w:ilvl="3" w:tplc="6C636960">
      <w:start w:val="1"/>
      <w:numFmt w:val="bullet"/>
      <w:lvlText w:val="o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7E073827">
      <w:start w:val="1"/>
      <w:numFmt w:val="bullet"/>
      <w:lvlText w:val="·"/>
      <w:lvlJc w:val="left"/>
      <w:pPr>
        <w:spacing w:after="0" w:line="240" w:lineRule="auto"/>
        <w:ind w:left="3600" w:hanging="360"/>
      </w:pPr>
      <w:rPr>
        <w:rFonts w:ascii="Symbol" w:hAnsi="Symbol"/>
      </w:rPr>
    </w:lvl>
    <w:lvl w:ilvl="5" w:tplc="183F2D88">
      <w:start w:val="1"/>
      <w:numFmt w:val="bullet"/>
      <w:lvlText w:val="o"/>
      <w:lvlJc w:val="left"/>
      <w:pPr>
        <w:spacing w:after="0" w:line="240" w:lineRule="auto"/>
        <w:ind w:left="4320" w:hanging="360"/>
      </w:pPr>
      <w:rPr>
        <w:rFonts w:ascii="Symbol" w:hAnsi="Symbol"/>
      </w:rPr>
    </w:lvl>
    <w:lvl w:ilvl="6" w:tplc="3E178623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5C1D17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Symbol" w:hAnsi="Symbol"/>
      </w:rPr>
    </w:lvl>
    <w:lvl w:ilvl="8" w:tplc="79514EAF">
      <w:start w:val="1"/>
      <w:numFmt w:val="bullet"/>
      <w:lvlText w:val="·"/>
      <w:lvlJc w:val="left"/>
      <w:pPr>
        <w:spacing w:after="0" w:line="240" w:lineRule="auto"/>
        <w:ind w:left="6480" w:hanging="360"/>
      </w:pPr>
      <w:rPr>
        <w:rFonts w:ascii="Symbol" w:hAnsi="Symbol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98"/>
    <w:rsid w:val="007A6C8A"/>
    <w:rsid w:val="00805898"/>
    <w:rsid w:val="008B1A4D"/>
    <w:rsid w:val="00D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E061"/>
  <w15:docId w15:val="{A813E11E-2780-4B65-85E8-51C1061C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rPr>
      <w:color w:val="0000FF"/>
      <w:sz w:val="24"/>
      <w:u w:val="single"/>
    </w:rPr>
  </w:style>
  <w:style w:type="table" w:styleId="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1808</Words>
  <Characters>14416</Characters>
  <Application>Microsoft Office Word</Application>
  <DocSecurity>0</DocSecurity>
  <Lines>288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2023-03-08T12:04:00Z</dcterms:created>
  <dcterms:modified xsi:type="dcterms:W3CDTF">2023-03-08T12:20:00Z</dcterms:modified>
</cp:coreProperties>
</file>