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7A" w:rsidRDefault="00FF4F7A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4F7A" w:rsidRDefault="00FF4F7A" w:rsidP="00FF4F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ГКОУ РС (Я) “Республиканская специальная (коррекционная) </w:t>
      </w:r>
    </w:p>
    <w:p w:rsidR="00FF4F7A" w:rsidRPr="00FF4F7A" w:rsidRDefault="00FF4F7A" w:rsidP="00FF4F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школа-интернат</w:t>
      </w:r>
    </w:p>
    <w:p w:rsidR="00FF4F7A" w:rsidRPr="00164A76" w:rsidRDefault="00FF4F7A" w:rsidP="00FF4F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F7A" w:rsidRPr="00164A76" w:rsidRDefault="00FF4F7A" w:rsidP="00FF4F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>Рассмотрено:</w:t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  <w:t>Согласовано:</w:t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Утверждено:</w:t>
      </w:r>
    </w:p>
    <w:p w:rsidR="00FF4F7A" w:rsidRPr="00164A76" w:rsidRDefault="00FF4F7A" w:rsidP="00FF4F7A">
      <w:pPr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Протоколом №______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  <w:t>Зам. директора по УР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  <w:t>Директор РС(К)Ш-И</w:t>
      </w:r>
    </w:p>
    <w:p w:rsidR="00FF4F7A" w:rsidRPr="00164A76" w:rsidRDefault="00FF4F7A" w:rsidP="00FF4F7A">
      <w:pPr>
        <w:ind w:right="-633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Руководитель МО______ Иванова М.В.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>_________ Захарова В.К.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>__________ Мартынова Т.Ф.</w:t>
      </w:r>
    </w:p>
    <w:p w:rsidR="00FF4F7A" w:rsidRDefault="00FF4F7A" w:rsidP="00FF4F7A">
      <w:pPr>
        <w:ind w:right="-633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“___”____________ 2022г.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  <w:t>“____”_____________ 2022г.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164A76">
        <w:rPr>
          <w:rFonts w:ascii="Times New Roman" w:eastAsia="Times New Roman" w:hAnsi="Times New Roman" w:cs="Times New Roman"/>
          <w:sz w:val="24"/>
          <w:szCs w:val="24"/>
        </w:rPr>
        <w:tab/>
        <w:t>“____”______________2022г</w:t>
      </w:r>
    </w:p>
    <w:p w:rsidR="00FF4F7A" w:rsidRPr="00164A76" w:rsidRDefault="00FF4F7A" w:rsidP="00FF4F7A">
      <w:pPr>
        <w:ind w:right="-633"/>
        <w:rPr>
          <w:rFonts w:ascii="Times New Roman" w:eastAsia="Times New Roman" w:hAnsi="Times New Roman" w:cs="Times New Roman"/>
          <w:sz w:val="24"/>
          <w:szCs w:val="24"/>
        </w:rPr>
      </w:pPr>
    </w:p>
    <w:p w:rsidR="00FF4F7A" w:rsidRPr="00164A76" w:rsidRDefault="00FF4F7A" w:rsidP="00FF4F7A">
      <w:pPr>
        <w:ind w:right="-6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FF4F7A" w:rsidRPr="00164A76" w:rsidRDefault="00FF4F7A" w:rsidP="00FF4F7A">
      <w:pPr>
        <w:ind w:right="-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по предмету “Изобразительное искусство” 4 класса</w:t>
      </w:r>
    </w:p>
    <w:p w:rsidR="00FF4F7A" w:rsidRPr="00164A76" w:rsidRDefault="00FF4F7A" w:rsidP="00FF4F7A">
      <w:pPr>
        <w:ind w:right="-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на учебный 2022-2023 гг.</w:t>
      </w:r>
    </w:p>
    <w:p w:rsidR="00FF4F7A" w:rsidRDefault="00FF4F7A" w:rsidP="00FF4F7A">
      <w:pPr>
        <w:ind w:right="-63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F7A" w:rsidRDefault="00FF4F7A" w:rsidP="00FF4F7A">
      <w:pPr>
        <w:ind w:right="-63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4F7A" w:rsidRPr="00164A76" w:rsidRDefault="00FF4F7A" w:rsidP="00FF4F7A">
      <w:pPr>
        <w:ind w:right="-6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учитель ИЗО </w:t>
      </w:r>
    </w:p>
    <w:p w:rsidR="00FF4F7A" w:rsidRPr="00164A76" w:rsidRDefault="00FF4F7A" w:rsidP="00FF4F7A">
      <w:pPr>
        <w:ind w:right="-6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t>Каплунова Татьяна Олеговна</w:t>
      </w:r>
    </w:p>
    <w:p w:rsidR="00FF4F7A" w:rsidRDefault="00FF4F7A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4F7A" w:rsidRDefault="00FF4F7A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4F7A" w:rsidRDefault="00FF4F7A" w:rsidP="00FF4F7A">
      <w:pPr>
        <w:spacing w:after="0"/>
        <w:rPr>
          <w:rFonts w:ascii="Times New Roman" w:hAnsi="Times New Roman" w:cs="Times New Roman"/>
          <w:sz w:val="28"/>
        </w:rPr>
      </w:pPr>
    </w:p>
    <w:p w:rsidR="002C33C5" w:rsidRPr="00520DE6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Министерство просвещения Российской Федерации</w:t>
      </w:r>
    </w:p>
    <w:p w:rsidR="002C33C5" w:rsidRPr="00520DE6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Министерство образования и науки Республики Саха (Якутия)</w:t>
      </w: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Государственное казенное общеобразовательное учреждение РС(Я) “Республиканская специальная (коррекционная) школа-интернат”</w:t>
      </w: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33C5" w:rsidRPr="00982077" w:rsidRDefault="002C33C5" w:rsidP="00FF4F7A">
      <w:pPr>
        <w:spacing w:after="0"/>
        <w:rPr>
          <w:rFonts w:ascii="Times New Roman" w:hAnsi="Times New Roman" w:cs="Times New Roman"/>
          <w:sz w:val="28"/>
        </w:rPr>
      </w:pP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2077">
        <w:rPr>
          <w:rFonts w:ascii="Times New Roman" w:hAnsi="Times New Roman" w:cs="Times New Roman"/>
          <w:b/>
          <w:sz w:val="28"/>
        </w:rPr>
        <w:t>РАБОЧАЯ ПРОГРАММА</w:t>
      </w: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учебного предмета</w:t>
      </w: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«Изобразительное искусство»</w:t>
      </w:r>
    </w:p>
    <w:p w:rsidR="002C33C5" w:rsidRPr="00982077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4</w:t>
      </w:r>
      <w:r w:rsidRPr="009820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дополнительного класса начального</w:t>
      </w:r>
      <w:r w:rsidRPr="00982077">
        <w:rPr>
          <w:rFonts w:ascii="Times New Roman" w:hAnsi="Times New Roman" w:cs="Times New Roman"/>
          <w:sz w:val="28"/>
        </w:rPr>
        <w:t xml:space="preserve"> общего образования</w:t>
      </w:r>
    </w:p>
    <w:p w:rsidR="002C33C5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077">
        <w:rPr>
          <w:rFonts w:ascii="Times New Roman" w:hAnsi="Times New Roman" w:cs="Times New Roman"/>
          <w:sz w:val="28"/>
        </w:rPr>
        <w:t>на 2022-2023 учебный год</w:t>
      </w:r>
    </w:p>
    <w:p w:rsidR="002C33C5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изобразительного искусства</w:t>
      </w: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Каплунова Татьяна Олеговна</w:t>
      </w: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C33C5" w:rsidRDefault="002C33C5" w:rsidP="00FF4F7A">
      <w:pPr>
        <w:spacing w:after="0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Якутск, 2022</w:t>
      </w:r>
    </w:p>
    <w:p w:rsidR="00FF4F7A" w:rsidRDefault="00FF4F7A" w:rsidP="00FF4F7A">
      <w:pPr>
        <w:spacing w:after="0"/>
        <w:rPr>
          <w:rFonts w:ascii="Times New Roman" w:hAnsi="Times New Roman" w:cs="Times New Roman"/>
          <w:sz w:val="28"/>
        </w:rPr>
      </w:pPr>
    </w:p>
    <w:p w:rsidR="002C33C5" w:rsidRDefault="002C33C5" w:rsidP="002C33C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</w:t>
      </w:r>
      <w:r>
        <w:rPr>
          <w:rFonts w:ascii="Times New Roman" w:hAnsi="Times New Roman" w:cs="Times New Roman"/>
          <w:sz w:val="24"/>
        </w:rPr>
        <w:t>: живописи, графики,</w:t>
      </w:r>
      <w:r w:rsidRPr="002C33C5">
        <w:rPr>
          <w:rFonts w:ascii="Times New Roman" w:hAnsi="Times New Roman" w:cs="Times New Roman"/>
          <w:sz w:val="24"/>
        </w:rPr>
        <w:t xml:space="preserve">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ЦЕЛЬ ИЗУЧЕНИЯ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Целью </w:t>
      </w:r>
      <w:r w:rsidRPr="002C33C5">
        <w:rPr>
          <w:rFonts w:ascii="Times New Roman" w:hAnsi="Times New Roman" w:cs="Times New Roman"/>
          <w:sz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Задачами </w:t>
      </w:r>
      <w:r w:rsidRPr="002C33C5">
        <w:rPr>
          <w:rFonts w:ascii="Times New Roman" w:hAnsi="Times New Roman" w:cs="Times New Roman"/>
          <w:sz w:val="24"/>
        </w:rPr>
        <w:t>являются: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формирование у обучающихся навыков эстетического видения и преобразования мира;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</w:t>
      </w:r>
      <w:r>
        <w:rPr>
          <w:rFonts w:ascii="Times New Roman" w:hAnsi="Times New Roman" w:cs="Times New Roman"/>
          <w:sz w:val="24"/>
        </w:rPr>
        <w:t>х (живопись, графика</w:t>
      </w:r>
      <w:r w:rsidRPr="002C33C5">
        <w:rPr>
          <w:rFonts w:ascii="Times New Roman" w:hAnsi="Times New Roman" w:cs="Times New Roman"/>
          <w:sz w:val="24"/>
        </w:rPr>
        <w:t>), декоративно-прикл</w:t>
      </w:r>
      <w:r>
        <w:rPr>
          <w:rFonts w:ascii="Times New Roman" w:hAnsi="Times New Roman" w:cs="Times New Roman"/>
          <w:sz w:val="24"/>
        </w:rPr>
        <w:t>адных, в архитектуре и дизайне</w:t>
      </w:r>
      <w:r w:rsidRPr="002C33C5">
        <w:rPr>
          <w:rFonts w:ascii="Times New Roman" w:hAnsi="Times New Roman" w:cs="Times New Roman"/>
          <w:sz w:val="24"/>
        </w:rPr>
        <w:t>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формирование пространственного мышления и аналитических визуальных способностей;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развитие наблюдательности, ассоциативного мышления и творческого воображения;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4F7A" w:rsidRPr="002C33C5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42BB" w:rsidRDefault="005742BB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МЕСТО УЧЕБНОГО ПРЕДМЕТА «ИЗОБРАЗИТЕЛЬНОЕ ИСКУССТВО» В УЧЕБНОМ ПЛАНЕ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</w:t>
      </w:r>
      <w:r w:rsidR="00FF4F7A">
        <w:rPr>
          <w:rFonts w:ascii="Times New Roman" w:hAnsi="Times New Roman" w:cs="Times New Roman"/>
          <w:sz w:val="24"/>
        </w:rPr>
        <w:t>.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5401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Общие сведения о видах искусства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Пространственные и временные виды искусства.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Основные виды живописи, графики и скульптуры.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Художник и зритель: зрительские умения, знания и творчество зрителя.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Язык изобразительного искусства и его выразительные средства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Живописные, графические и скульптурные художественные материалы, их особые свойства.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Рисунок — основа изобразительного искусства и мастерства художника.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Виды рисунка: зарисовка, набросок, учебный рисунок и творческий рисунок.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Навыки размещения рисунка в листе, выбор формата.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Начальные умения рисунка с натуры. Зарисовки простых предметов.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Линейные графические рисунки и наброски.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Тон и тональные отношения: тёмное — светлое.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Ритм и ритмическая организация плоскости листа.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F4F7A" w:rsidRPr="002C33C5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Статика и движение в скульптуре. Круглая скульптура. Произведения мелкой пластики. Виды рельефа.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Жанры изобразительного искусства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Предмет изображения, сюжет и содержание произведения изобразительного искусства.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Натюрморт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Основы графической грамоты: правила объёмного изображения предметов на плоскости.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Изображение окружности в перспективе.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Рисование геометрических тел на основе правил линейной перспективы.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Сложная пространственная форма и выявление её конструкции.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Рисунок сложной формы предмета как соотношение простых геометрических фигур.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Линейный рисунок конструкции из нескольких геометрических тел.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Рисунок натюрморта графическими материалами с натуры или по представлению.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Портрет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Великие портретисты в европейском искусстве.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Парадный и камерный портрет в живописи.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Особенности развития жанра портрета в искусстве ХХ в.— отечественном и европейском.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Построение головы человека, основные пропорции лица, </w:t>
      </w:r>
      <w:r w:rsidRPr="002C33C5">
        <w:rPr>
          <w:rFonts w:ascii="Times New Roman" w:hAnsi="Times New Roman" w:cs="Times New Roman"/>
          <w:sz w:val="24"/>
        </w:rPr>
        <w:softHyphen/>
        <w:t>соотношение лицевой и черепной частей головы.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Графический портретный рисунок с натуры или по памяти.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Роль освещения головы при создании портретного образа. Свет и тень в изображении головы человека.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Портрет в скульптуре.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Выражение характера человека, его социального положения и образа эпохи в скульптурном портрете.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Значение свойств художественных материалов в создании скульптурного портрета.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Опыт работы над созданием живописного портрета.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Пейзаж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Правила построения линейной перспективы в изображении пространства.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Живописное изображение различных состояний природы.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Творческий опыт в создании композиционного живописного пейзажа своей Родины.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Графический образ пейзажа в работах выдающихся мастеров.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Средства выразительности в графическом рисунке и многообразие графических техник.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Графические зарисовки и графическая композиция на темы окружающей природы.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Городской пейзаж в творчестве мастеров искусства. Многообразие в понимании образа города.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Б</w:t>
      </w: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ытовой жанр в изобразительном искусстве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Исторический жанр в изобразительном искусстве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Историческая тема в искусстве как изображение наиболее значительных событий в жизни общества.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Историческая картина в русском искусстве XIX в. и её особое место в развитии отечественной культуры.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Картина К. Брюллова «Последний день Помпеи», исторические картины в творчестве В. Сурикова и др. Исторический образ России в картинах ХХ 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2C33C5" w:rsidRDefault="002C33C5" w:rsidP="002C33C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ПЛАНИРУЕМЫЕ РЕЗУЛЬТАТЫ ОСВОЕНИЯ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ЛИЧНОСТНЫЕ РЕЗУЛЬТАТЫ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2C33C5">
        <w:rPr>
          <w:rFonts w:ascii="Times New Roman" w:hAnsi="Times New Roman" w:cs="Times New Roman"/>
          <w:sz w:val="24"/>
        </w:rPr>
        <w:softHyphen/>
        <w:t>деятельности.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1. Патриотическое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2C33C5">
        <w:rPr>
          <w:rFonts w:ascii="Times New Roman" w:hAnsi="Times New Roman" w:cs="Times New Roman"/>
          <w:sz w:val="24"/>
        </w:rPr>
        <w:softHyphen/>
        <w:t xml:space="preserve">духовной жизни, выраженной в произведениях искусства, </w:t>
      </w:r>
      <w:r w:rsidRPr="002C33C5">
        <w:rPr>
          <w:rFonts w:ascii="Times New Roman" w:hAnsi="Times New Roman" w:cs="Times New Roman"/>
          <w:sz w:val="24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2. Гражданское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3. Духовно-нравственное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4. Эстетическое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Эстетическое (от греч. aisthetikos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="00FF4F7A" w:rsidRPr="002C33C5">
        <w:rPr>
          <w:rFonts w:ascii="Times New Roman" w:hAnsi="Times New Roman" w:cs="Times New Roman"/>
          <w:sz w:val="24"/>
        </w:rPr>
        <w:t>само реализующейся</w:t>
      </w:r>
      <w:r w:rsidRPr="002C33C5">
        <w:rPr>
          <w:rFonts w:ascii="Times New Roman" w:hAnsi="Times New Roman" w:cs="Times New Roman"/>
          <w:sz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5. Ценности познавательной деятельности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6. Экологическое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7. Трудовое воспитание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8. Воспитывающая предметно-эстетическая среда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МЕТАПРЕДМЕТНЫЕ РЕЗУЛЬТАТЫ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1. Овладение универсальными познавательными действиями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Формирование пространственных представлений и сенсорных способностей: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сравнивать предметные и пространственные объекты по заданным основаниям;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форму предмета, конструкции;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выявлять положение предметной формы в пространстве;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обобщать форму составной конструкции;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анализировать структуру предмета, конструкции, пространства, зрительного образа;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структурировать предметно-пространственные явления;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сопоставлять пропорциональное соотношение частей внутри целого и предметов между собой;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абстрагировать образ реальности в построении плоской или пространственной композиции.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Базовые логические и исследовательские действия: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выявлять и характеризовать существенные признаки явлений художественной культуры;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ставить и использовать вопросы как исследовательский инструмент познания;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2. Овладение универсальными коммуникативными действиями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публично представлять и объяснять результаты своего </w:t>
      </w:r>
      <w:r w:rsidRPr="002C33C5">
        <w:rPr>
          <w:rFonts w:ascii="Times New Roman" w:hAnsi="Times New Roman" w:cs="Times New Roman"/>
          <w:sz w:val="24"/>
        </w:rPr>
        <w:softHyphen/>
        <w:t>творческого, художественного или исследовательского опыта;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3. Овладение универсальными регулятивными действиями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Самоорганизация: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Самоконтроль: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i/>
          <w:iCs/>
          <w:sz w:val="24"/>
        </w:rPr>
        <w:t>Эмоциональный интеллект: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развивать способность управлять собственными эмоциями, стремиться к пониманию эмоций других;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признавать своё и чужое право на ошибку;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C33C5">
        <w:rPr>
          <w:rFonts w:ascii="Times New Roman" w:hAnsi="Times New Roman" w:cs="Times New Roman"/>
          <w:sz w:val="24"/>
        </w:rPr>
        <w:t>межвозрастном</w:t>
      </w:r>
      <w:proofErr w:type="spellEnd"/>
      <w:r w:rsidRPr="002C33C5">
        <w:rPr>
          <w:rFonts w:ascii="Times New Roman" w:hAnsi="Times New Roman" w:cs="Times New Roman"/>
          <w:sz w:val="24"/>
        </w:rPr>
        <w:t xml:space="preserve"> взаимодействии.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ПРЕДМЕТНЫЕ РЕЗУЛЬТАТЫ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объяснять причины деления пространственных искусств на виды;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основные виды живописи, графики и скульптуры, объяснять их назначение в жизни людей.</w:t>
      </w: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Язык изобразительного искусства и его выразительные средства: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понимать роль рисунка как основы изобразительной деятельности;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учебного рисунка — светотеневого изображения объёмных форм;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понимать содержание понятий «тон», «тональные отношения» и иметь опыт их визуального анализа;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линейного рисунка, понимать выразительные возможности линии;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основы цветоведения: характеризовать основные и составные цвета, дополнительные цвета — и значение этих знаний для искусства живописи;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Жанры изобразительного искусства: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объяснять понятие «жанры в изобразительном искусстве», перечислять жанры;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объяснять разницу между предметом изображения, сюжетом и содержанием произведения искусства.</w:t>
      </w: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Натюрморт: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об освещении как средстве выявления объёма предмета;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создания графического натюрморта;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создания натюрморта средствами живописи.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Портрет: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сравнивать содержание портретного образа в искусстве Древнего Рима, эпохи Возрождения и Нового времени;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2C33C5">
        <w:rPr>
          <w:rFonts w:ascii="Times New Roman" w:hAnsi="Times New Roman" w:cs="Times New Roman"/>
          <w:sz w:val="24"/>
        </w:rPr>
        <w:t>Боровиковский</w:t>
      </w:r>
      <w:proofErr w:type="spellEnd"/>
      <w:r w:rsidRPr="002C33C5">
        <w:rPr>
          <w:rFonts w:ascii="Times New Roman" w:hAnsi="Times New Roman" w:cs="Times New Roman"/>
          <w:sz w:val="24"/>
        </w:rPr>
        <w:t>, А. Венецианов, О. Кипренский, В. Тропинин, К. Брюллов, И. Крамской, И. Репин, В. Суриков, В. Серов и др.);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начальный опыт лепки головы человека;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жанре портрета в искусстве ХХ в. — западном и отечественном.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Пейзаж: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правила построения линейной перспективы и уметь применять их в рисунке;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правила воздушной перспективы и уметь их применять на практике;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морских пейзажах И. Айвазовского;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 в. (по выбору);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живописного изображения различных активно выраженных состояний природы;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пейзажных зарисовок, графического изображения природы по памяти и представлению;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изображения городского пейзажа — по памяти или представлению;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Бытовой жанр: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объяснять понятия «</w:t>
      </w:r>
      <w:r>
        <w:rPr>
          <w:rFonts w:ascii="Times New Roman" w:hAnsi="Times New Roman" w:cs="Times New Roman"/>
          <w:sz w:val="24"/>
        </w:rPr>
        <w:t>тематическая картина», «станко</w:t>
      </w:r>
      <w:r w:rsidRPr="002C33C5">
        <w:rPr>
          <w:rFonts w:ascii="Times New Roman" w:hAnsi="Times New Roman" w:cs="Times New Roman"/>
          <w:sz w:val="24"/>
        </w:rPr>
        <w:t>вая живопись», «монументальная живопись»; перечислять основные жанры тематической картины;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композиции как целостности в организации художественных выразительных средств, взаимо</w:t>
      </w:r>
      <w:r w:rsidRPr="002C33C5">
        <w:rPr>
          <w:rFonts w:ascii="Times New Roman" w:hAnsi="Times New Roman" w:cs="Times New Roman"/>
          <w:sz w:val="24"/>
        </w:rPr>
        <w:softHyphen/>
        <w:t>связи всех компонентов художественного произведения;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осознавать многообразие форм организации бытовой жизни и одновременно единство мира людей;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изображения бытовой жизни разных народов в контексте традиций их искусства;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b/>
          <w:bCs/>
          <w:sz w:val="24"/>
        </w:rPr>
        <w:t>Исторический жанр: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представление о развитии исторического жанра в творчестве отечественных художников ХХ в.;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узнавать и называть авторов таких произведений, как «Давид» Микеланджело, «Весна» С. Боттичелли;</w:t>
      </w:r>
    </w:p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3C5">
        <w:rPr>
          <w:rFonts w:ascii="Times New Roman" w:hAnsi="Times New Roman" w:cs="Times New Roman"/>
          <w:sz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4F7A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4F7A" w:rsidRPr="002C33C5" w:rsidRDefault="00FF4F7A" w:rsidP="002C33C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976"/>
        <w:gridCol w:w="1525"/>
      </w:tblGrid>
      <w:tr w:rsidR="002C33C5" w:rsidTr="002C33C5">
        <w:tc>
          <w:tcPr>
            <w:tcW w:w="1101" w:type="dxa"/>
          </w:tcPr>
          <w:p w:rsidR="002C33C5" w:rsidRDefault="002C33C5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69" w:type="dxa"/>
          </w:tcPr>
          <w:p w:rsidR="002C33C5" w:rsidRDefault="002C33C5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33C5">
              <w:rPr>
                <w:rFonts w:ascii="Times New Roman" w:hAnsi="Times New Roman" w:cs="Times New Roman"/>
                <w:sz w:val="24"/>
              </w:rPr>
              <w:t>Наименование разделов и тем программы</w:t>
            </w:r>
          </w:p>
        </w:tc>
        <w:tc>
          <w:tcPr>
            <w:tcW w:w="2976" w:type="dxa"/>
          </w:tcPr>
          <w:p w:rsidR="002C33C5" w:rsidRDefault="002C33C5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525" w:type="dxa"/>
          </w:tcPr>
          <w:p w:rsidR="002C33C5" w:rsidRDefault="002C33C5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2C33C5" w:rsidTr="00AB622C">
        <w:tc>
          <w:tcPr>
            <w:tcW w:w="1101" w:type="dxa"/>
          </w:tcPr>
          <w:p w:rsidR="002C33C5" w:rsidRDefault="002C33C5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1.</w:t>
            </w:r>
            <w:r w:rsidR="002C33C5">
              <w:rPr>
                <w:rFonts w:ascii="Times New Roman" w:hAnsi="Times New Roman" w:cs="Times New Roman"/>
                <w:sz w:val="24"/>
              </w:rPr>
              <w:t xml:space="preserve"> Общие сведения о видах искусства.</w:t>
            </w:r>
          </w:p>
        </w:tc>
      </w:tr>
      <w:tr w:rsidR="002C33C5" w:rsidTr="002C33C5">
        <w:tc>
          <w:tcPr>
            <w:tcW w:w="1101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Узнавание (различение) материалов, инструментов используемых для рисования, виды рисунка: зарисовка, набросок, учебный рисунок и творческий рисунок.</w:t>
            </w:r>
          </w:p>
        </w:tc>
        <w:tc>
          <w:tcPr>
            <w:tcW w:w="2976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Искусство — его виды и их роль в жизни людей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8B6923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2. Язык изобразительного искусства и его выразительные средства.</w:t>
            </w:r>
          </w:p>
        </w:tc>
      </w:tr>
      <w:tr w:rsidR="002C33C5" w:rsidTr="002C33C5">
        <w:tc>
          <w:tcPr>
            <w:tcW w:w="1101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Живописные, графические и скульптурные художественные материалы и их особые свойства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Рисование кругов, сфер, предметов сферической формы, перекрывающих сфер;</w:t>
            </w:r>
          </w:p>
        </w:tc>
        <w:tc>
          <w:tcPr>
            <w:tcW w:w="1525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33C5" w:rsidTr="002C33C5">
        <w:tc>
          <w:tcPr>
            <w:tcW w:w="1101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Рисунок — основа изобразительного искусства и мастерства художника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Рисование кубов, предметов кубической формы;</w:t>
            </w:r>
          </w:p>
        </w:tc>
        <w:tc>
          <w:tcPr>
            <w:tcW w:w="1525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33C5" w:rsidTr="002C33C5">
        <w:tc>
          <w:tcPr>
            <w:tcW w:w="1101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Выразительные возможности линии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Рисование полых кубов;</w:t>
            </w:r>
          </w:p>
        </w:tc>
        <w:tc>
          <w:tcPr>
            <w:tcW w:w="1525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33C5" w:rsidTr="002C33C5">
        <w:tc>
          <w:tcPr>
            <w:tcW w:w="1101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2976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 xml:space="preserve">Рисование цилиндрических </w:t>
            </w:r>
            <w:r>
              <w:rPr>
                <w:rFonts w:ascii="Times New Roman" w:hAnsi="Times New Roman" w:cs="Times New Roman"/>
                <w:sz w:val="24"/>
              </w:rPr>
              <w:t xml:space="preserve">и конусообразных </w:t>
            </w:r>
            <w:r w:rsidRPr="00DA4FCA">
              <w:rPr>
                <w:rFonts w:ascii="Times New Roman" w:hAnsi="Times New Roman" w:cs="Times New Roman"/>
                <w:sz w:val="24"/>
              </w:rPr>
              <w:t>форм;</w:t>
            </w:r>
          </w:p>
        </w:tc>
        <w:tc>
          <w:tcPr>
            <w:tcW w:w="1525" w:type="dxa"/>
          </w:tcPr>
          <w:p w:rsidR="002C33C5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Выразительные средства скульптуры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Наложение фигур;</w:t>
            </w:r>
          </w:p>
        </w:tc>
        <w:tc>
          <w:tcPr>
            <w:tcW w:w="1525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Тёмное — светлое — тональные отношения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Объекты на базе кубов;</w:t>
            </w:r>
          </w:p>
        </w:tc>
        <w:tc>
          <w:tcPr>
            <w:tcW w:w="1525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Цвет как выразительное средство в изобразительном искусстве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Композиция "Осенние мотивы"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Основы цветоведения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A4FCA">
              <w:rPr>
                <w:rFonts w:ascii="Times New Roman" w:hAnsi="Times New Roman" w:cs="Times New Roman"/>
                <w:sz w:val="24"/>
              </w:rPr>
              <w:t>зор "Волшебные перья"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AA658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3. Жанры изобразительного искусства.</w:t>
            </w:r>
          </w:p>
        </w:tc>
      </w:tr>
      <w:tr w:rsidR="00DA4FCA" w:rsidTr="002C33C5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Жанровая система в изобразительном искусстве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Линейный рисунок;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75087E">
        <w:tc>
          <w:tcPr>
            <w:tcW w:w="1101" w:type="dxa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4. Натюрморт.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Изображение объёмного предмета на плоскости листа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Основные техники рисования, натюрморт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DA4FCA" w:rsidRPr="00DA4FCA" w:rsidRDefault="00DA4FC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FCA">
              <w:rPr>
                <w:rFonts w:ascii="Times New Roman" w:hAnsi="Times New Roman" w:cs="Times New Roman"/>
                <w:sz w:val="24"/>
              </w:rPr>
              <w:t>Конструкция предмета сложной формы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64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</w:rPr>
              <w:t xml:space="preserve"> из композиции предметов;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Живописное изображение натюрморта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Игрушки, посуда,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EC24F1">
        <w:tc>
          <w:tcPr>
            <w:tcW w:w="1101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4. Портрет.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Портретный жанр в истории искусства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Портрет и фигура человека;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Живописное изображение портрета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6949B2">
        <w:tc>
          <w:tcPr>
            <w:tcW w:w="1101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5. Пейзаж.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Правила воздушной перспективы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"Освещенный лес"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Правила построения линейной перспективы в изображении пространства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Красота природы разных климатических зон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4420">
              <w:rPr>
                <w:rFonts w:ascii="Times New Roman" w:hAnsi="Times New Roman" w:cs="Times New Roman"/>
                <w:sz w:val="24"/>
              </w:rPr>
              <w:t>Негативная техника – цвета тёмный и светлый (тональные отношения).</w:t>
            </w:r>
          </w:p>
        </w:tc>
        <w:tc>
          <w:tcPr>
            <w:tcW w:w="2976" w:type="dxa"/>
          </w:tcPr>
          <w:p w:rsidR="00DA4FCA" w:rsidRP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Лесной пейзаж;</w:t>
            </w:r>
          </w:p>
        </w:tc>
        <w:tc>
          <w:tcPr>
            <w:tcW w:w="1525" w:type="dxa"/>
          </w:tcPr>
          <w:p w:rsidR="00DA4FCA" w:rsidRDefault="00264420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DA4FCA" w:rsidRPr="00DA4FCA" w:rsidRDefault="00EC22AC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22AC">
              <w:rPr>
                <w:rFonts w:ascii="Times New Roman" w:hAnsi="Times New Roman" w:cs="Times New Roman"/>
                <w:sz w:val="24"/>
              </w:rPr>
              <w:t>Особенности изображения разных состояний природы и её освещения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EC22AC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Атмосферный пейзаж;</w:t>
            </w:r>
          </w:p>
        </w:tc>
        <w:tc>
          <w:tcPr>
            <w:tcW w:w="1525" w:type="dxa"/>
          </w:tcPr>
          <w:p w:rsid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4FCA" w:rsidTr="002C33C5">
        <w:tc>
          <w:tcPr>
            <w:tcW w:w="1101" w:type="dxa"/>
          </w:tcPr>
          <w:p w:rsid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DA4FCA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Пейзаж в графике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A4FCA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шишки»;</w:t>
            </w:r>
          </w:p>
        </w:tc>
        <w:tc>
          <w:tcPr>
            <w:tcW w:w="1525" w:type="dxa"/>
          </w:tcPr>
          <w:p w:rsid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4420" w:rsidTr="002C33C5">
        <w:tc>
          <w:tcPr>
            <w:tcW w:w="1101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Пейзаж в истории русской живописи и его значение в отечественной культуре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Пейзажная живопись;</w:t>
            </w:r>
          </w:p>
        </w:tc>
        <w:tc>
          <w:tcPr>
            <w:tcW w:w="1525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5401BB" w:rsidRPr="00874E8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1BB">
              <w:rPr>
                <w:rFonts w:ascii="Times New Roman" w:hAnsi="Times New Roman" w:cs="Times New Roman"/>
                <w:sz w:val="24"/>
              </w:rPr>
              <w:t>Особенности изображения разных состояний природы и её освещения. Романтический пейзаж. Морские пейзажи И. Айвазовского.</w:t>
            </w:r>
          </w:p>
        </w:tc>
        <w:tc>
          <w:tcPr>
            <w:tcW w:w="2976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Морской пейзаж;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544024">
        <w:tc>
          <w:tcPr>
            <w:tcW w:w="1101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6. Бытовой жанр в изобразительном искусстве.</w:t>
            </w:r>
          </w:p>
        </w:tc>
      </w:tr>
      <w:tr w:rsidR="00264420" w:rsidTr="002C33C5">
        <w:tc>
          <w:tcPr>
            <w:tcW w:w="1101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Изображение бытовой жизни людей в традициях искусства разных эпох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64420" w:rsidRPr="00DA4FCA" w:rsidRDefault="00874E8A" w:rsidP="00874E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Изображение труда и бытовой жизни людей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4420" w:rsidTr="002C33C5">
        <w:tc>
          <w:tcPr>
            <w:tcW w:w="1101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абота над</w:t>
            </w:r>
            <w:r w:rsidRPr="00874E8A">
              <w:rPr>
                <w:rFonts w:ascii="Times New Roman" w:hAnsi="Times New Roman" w:cs="Times New Roman"/>
                <w:sz w:val="24"/>
              </w:rPr>
              <w:t xml:space="preserve"> композицией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Орнамент и костюм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25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0B45F8">
        <w:tc>
          <w:tcPr>
            <w:tcW w:w="1101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7. Исторический жанр в изобразительном искусстве.</w:t>
            </w:r>
          </w:p>
        </w:tc>
      </w:tr>
      <w:tr w:rsidR="00264420" w:rsidTr="002C33C5">
        <w:tc>
          <w:tcPr>
            <w:tcW w:w="1101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Историческая картина в истории искусства, её особое значение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74E8A">
              <w:rPr>
                <w:rFonts w:ascii="Times New Roman" w:hAnsi="Times New Roman" w:cs="Times New Roman"/>
                <w:sz w:val="24"/>
              </w:rPr>
              <w:t>Городской пейзаж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Освоение образа и структуры архитектурно</w:t>
            </w:r>
            <w:r>
              <w:rPr>
                <w:rFonts w:ascii="Times New Roman" w:hAnsi="Times New Roman" w:cs="Times New Roman"/>
                <w:sz w:val="24"/>
              </w:rPr>
              <w:t>го пространства древнего города;</w:t>
            </w:r>
          </w:p>
        </w:tc>
        <w:tc>
          <w:tcPr>
            <w:tcW w:w="1525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4420" w:rsidTr="002C33C5">
        <w:tc>
          <w:tcPr>
            <w:tcW w:w="1101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E8A">
              <w:rPr>
                <w:rFonts w:ascii="Times New Roman" w:hAnsi="Times New Roman" w:cs="Times New Roman"/>
                <w:sz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2976" w:type="dxa"/>
          </w:tcPr>
          <w:p w:rsidR="00264420" w:rsidRPr="00DA4FC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Английская архитектура;</w:t>
            </w:r>
          </w:p>
        </w:tc>
        <w:tc>
          <w:tcPr>
            <w:tcW w:w="1525" w:type="dxa"/>
          </w:tcPr>
          <w:p w:rsidR="00264420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F445E0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gridSpan w:val="3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8. Графика.</w:t>
            </w:r>
          </w:p>
        </w:tc>
      </w:tr>
      <w:tr w:rsidR="00874E8A" w:rsidTr="002C33C5">
        <w:tc>
          <w:tcPr>
            <w:tcW w:w="1101" w:type="dxa"/>
          </w:tcPr>
          <w:p w:rsidR="00874E8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874E8A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371">
              <w:rPr>
                <w:rFonts w:ascii="Times New Roman" w:hAnsi="Times New Roman" w:cs="Times New Roman"/>
                <w:sz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</w:tc>
        <w:tc>
          <w:tcPr>
            <w:tcW w:w="2976" w:type="dxa"/>
          </w:tcPr>
          <w:p w:rsidR="00874E8A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 на 23 февраля;</w:t>
            </w:r>
          </w:p>
        </w:tc>
        <w:tc>
          <w:tcPr>
            <w:tcW w:w="1525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2C33C5">
        <w:tc>
          <w:tcPr>
            <w:tcW w:w="1101" w:type="dxa"/>
          </w:tcPr>
          <w:p w:rsidR="00874E8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vMerge/>
          </w:tcPr>
          <w:p w:rsidR="00874E8A" w:rsidRPr="000C4371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874E8A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 на 8 марта;</w:t>
            </w:r>
          </w:p>
        </w:tc>
        <w:tc>
          <w:tcPr>
            <w:tcW w:w="1525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74E8A" w:rsidTr="002C33C5">
        <w:tc>
          <w:tcPr>
            <w:tcW w:w="1101" w:type="dxa"/>
          </w:tcPr>
          <w:p w:rsidR="00874E8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  <w:vMerge/>
          </w:tcPr>
          <w:p w:rsidR="00874E8A" w:rsidRPr="000C4371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874E8A" w:rsidRDefault="00874E8A" w:rsidP="004D2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 на 9 мая;</w:t>
            </w:r>
          </w:p>
        </w:tc>
        <w:tc>
          <w:tcPr>
            <w:tcW w:w="1525" w:type="dxa"/>
          </w:tcPr>
          <w:p w:rsidR="00874E8A" w:rsidRDefault="00874E8A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  <w:vMerge w:val="restart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Ботанический рисунок, растительный орнамент.</w:t>
            </w:r>
          </w:p>
        </w:tc>
        <w:tc>
          <w:tcPr>
            <w:tcW w:w="2976" w:type="dxa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цветов гуашью;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  <w:vMerge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цветов акварелью;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1BB">
              <w:rPr>
                <w:rFonts w:ascii="Times New Roman" w:hAnsi="Times New Roman" w:cs="Times New Roman"/>
                <w:sz w:val="24"/>
              </w:rPr>
      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      </w:r>
          </w:p>
        </w:tc>
        <w:tc>
          <w:tcPr>
            <w:tcW w:w="2976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Плакат;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1BB">
              <w:rPr>
                <w:rFonts w:ascii="Times New Roman" w:hAnsi="Times New Roman" w:cs="Times New Roman"/>
                <w:sz w:val="24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2976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птицы;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01BB" w:rsidTr="002C33C5">
        <w:tc>
          <w:tcPr>
            <w:tcW w:w="1101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5401BB" w:rsidRPr="00DA4FCA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1BB">
              <w:rPr>
                <w:rFonts w:ascii="Times New Roman" w:hAnsi="Times New Roman" w:cs="Times New Roman"/>
                <w:sz w:val="24"/>
              </w:rPr>
              <w:t>Поздравительная открытка. Открытка-пожелание. Композиция открытки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«Новогодний праздник».</w:t>
            </w:r>
          </w:p>
        </w:tc>
        <w:tc>
          <w:tcPr>
            <w:tcW w:w="1525" w:type="dxa"/>
          </w:tcPr>
          <w:p w:rsidR="005401BB" w:rsidRDefault="005401BB" w:rsidP="002C33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C33C5" w:rsidRPr="002C33C5" w:rsidRDefault="002C33C5" w:rsidP="002C33C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C33C5" w:rsidRPr="002C33C5" w:rsidSect="00FF4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C5"/>
    <w:rsid w:val="00200C21"/>
    <w:rsid w:val="00264420"/>
    <w:rsid w:val="002C33C5"/>
    <w:rsid w:val="005401BB"/>
    <w:rsid w:val="005742BB"/>
    <w:rsid w:val="00874E8A"/>
    <w:rsid w:val="00C152BF"/>
    <w:rsid w:val="00DA4FCA"/>
    <w:rsid w:val="00EC22AC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B8B8"/>
  <w15:docId w15:val="{64B542A9-D94F-4BAF-92A1-52CA21B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39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5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9051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515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6267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Хиза</dc:creator>
  <cp:lastModifiedBy>user</cp:lastModifiedBy>
  <cp:revision>3</cp:revision>
  <dcterms:created xsi:type="dcterms:W3CDTF">2022-10-29T00:41:00Z</dcterms:created>
  <dcterms:modified xsi:type="dcterms:W3CDTF">2022-10-29T09:50:00Z</dcterms:modified>
</cp:coreProperties>
</file>